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«09320000-8 – Пара, гаряча вода та пов'язана продукція (Теплова енергія)».</w:t>
      </w:r>
      <w:bookmarkStart w:id="0" w:name="_GoBack"/>
      <w:bookmarkEnd w:id="0"/>
    </w:p>
    <w:p w:rsidR="000B1F80" w:rsidRPr="008A704A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</w:t>
      </w:r>
      <w:r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A5934" w:rsidRPr="008A704A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109CA" w:rsidRPr="008A704A">
        <w:rPr>
          <w:rFonts w:ascii="Times New Roman" w:eastAsia="Times New Roman" w:hAnsi="Times New Roman"/>
          <w:sz w:val="24"/>
          <w:szCs w:val="24"/>
          <w:lang w:val="en-US" w:eastAsia="ru-RU"/>
        </w:rPr>
        <w:t>12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109CA" w:rsidRPr="008A704A">
        <w:rPr>
          <w:rFonts w:ascii="Times New Roman" w:eastAsia="Times New Roman" w:hAnsi="Times New Roman"/>
          <w:sz w:val="24"/>
          <w:szCs w:val="24"/>
          <w:lang w:val="en-US" w:eastAsia="ru-RU"/>
        </w:rPr>
        <w:t>23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704A" w:rsidRPr="008A704A">
        <w:rPr>
          <w:rFonts w:ascii="Times New Roman" w:eastAsia="Times New Roman" w:hAnsi="Times New Roman"/>
          <w:sz w:val="24"/>
          <w:szCs w:val="24"/>
          <w:lang w:val="en-US" w:eastAsia="ru-RU"/>
        </w:rPr>
        <w:t>006962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7B52" w:rsidRPr="008A704A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8A7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7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A704A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A7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A7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38019F" w:rsidRPr="008A704A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7440DF" w:rsidRPr="008A704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440DF" w:rsidRPr="008A704A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8A7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2A5934" w:rsidRPr="008A704A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8A704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8A704A" w:rsidRPr="008A704A">
        <w:rPr>
          <w:rFonts w:ascii="Times New Roman" w:eastAsia="Times New Roman" w:hAnsi="Times New Roman"/>
          <w:sz w:val="24"/>
          <w:szCs w:val="24"/>
          <w:lang w:val="ru-RU" w:eastAsia="ru-RU"/>
        </w:rPr>
        <w:t>215</w:t>
      </w:r>
      <w:r w:rsidR="008A704A" w:rsidRPr="008A704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8A704A" w:rsidRPr="008A704A">
        <w:rPr>
          <w:rFonts w:ascii="Times New Roman" w:eastAsia="Times New Roman" w:hAnsi="Times New Roman"/>
          <w:sz w:val="24"/>
          <w:szCs w:val="24"/>
          <w:lang w:val="ru-RU" w:eastAsia="ru-RU"/>
        </w:rPr>
        <w:t>297,38</w:t>
      </w:r>
      <w:r w:rsidR="000D4E09" w:rsidRPr="008A704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8A7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8A7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109CA" w:rsidRPr="00D109CA">
        <w:rPr>
          <w:rFonts w:ascii="Times New Roman" w:hAnsi="Times New Roman"/>
          <w:sz w:val="24"/>
          <w:szCs w:val="24"/>
        </w:rPr>
        <w:t>168 884,46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A5934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визначення очікуваної вартості предмета закупівлі </w:t>
      </w:r>
      <w:r w:rsidR="002A5934" w:rsidRPr="002A5934">
        <w:rPr>
          <w:rFonts w:ascii="Times New Roman" w:hAnsi="Times New Roman" w:cs="Times New Roman"/>
          <w:sz w:val="24"/>
          <w:szCs w:val="24"/>
        </w:rPr>
        <w:t>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</w:t>
      </w:r>
      <w:r w:rsidR="00C66BA6" w:rsidRPr="00C66BA6">
        <w:rPr>
          <w:rFonts w:ascii="Times New Roman" w:hAnsi="Times New Roman" w:cs="Times New Roman"/>
          <w:sz w:val="24"/>
          <w:szCs w:val="24"/>
        </w:rPr>
        <w:t xml:space="preserve"> </w:t>
      </w:r>
      <w:r w:rsid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66BA6" w:rsidRPr="002E40C7">
        <w:rPr>
          <w:rFonts w:ascii="Times New Roman" w:hAnsi="Times New Roman" w:cs="Times New Roman"/>
          <w:sz w:val="24"/>
          <w:szCs w:val="24"/>
        </w:rPr>
        <w:t>та 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</w:t>
      </w:r>
      <w:r w:rsidR="00C66BA6">
        <w:rPr>
          <w:rFonts w:ascii="Times New Roman" w:hAnsi="Times New Roman" w:cs="Times New Roman"/>
          <w:sz w:val="24"/>
          <w:szCs w:val="24"/>
        </w:rPr>
        <w:t>і</w:t>
      </w:r>
      <w:r w:rsidR="00C66BA6" w:rsidRPr="002E40C7">
        <w:rPr>
          <w:rFonts w:ascii="Times New Roman" w:hAnsi="Times New Roman" w:cs="Times New Roman"/>
          <w:sz w:val="24"/>
          <w:szCs w:val="24"/>
        </w:rPr>
        <w:t>з змінами)</w:t>
      </w:r>
      <w:r w:rsidR="00C66BA6">
        <w:rPr>
          <w:rFonts w:ascii="Times New Roman" w:hAnsi="Times New Roman" w:cs="Times New Roman"/>
          <w:sz w:val="24"/>
          <w:szCs w:val="24"/>
        </w:rPr>
        <w:t>)</w:t>
      </w:r>
      <w:r w:rsidR="008B26F8"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</w:t>
      </w:r>
      <w:r w:rsid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26F8"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Методика).</w:t>
      </w:r>
    </w:p>
    <w:p w:rsidR="008B26F8" w:rsidRPr="000F1A6B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</w:t>
      </w:r>
      <w:r w:rsid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</w:t>
      </w:r>
      <w:r w:rsidR="000F1A6B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r w:rsidR="003920C0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Розпорядження 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Київської міської військової адміністрації від </w:t>
      </w:r>
      <w:r w:rsidR="00D109CA" w:rsidRPr="00D109CA">
        <w:rPr>
          <w:rFonts w:ascii="Times New Roman" w:hAnsi="Times New Roman" w:cs="Times New Roman"/>
          <w:noProof/>
          <w:sz w:val="24"/>
          <w:szCs w:val="24"/>
        </w:rPr>
        <w:t>30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>.09.202</w:t>
      </w:r>
      <w:r w:rsidR="00D109CA" w:rsidRPr="00D109CA">
        <w:rPr>
          <w:rFonts w:ascii="Times New Roman" w:hAnsi="Times New Roman" w:cs="Times New Roman"/>
          <w:noProof/>
          <w:sz w:val="24"/>
          <w:szCs w:val="24"/>
        </w:rPr>
        <w:t>4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D109CA" w:rsidRPr="00D109CA">
        <w:rPr>
          <w:rFonts w:ascii="Times New Roman" w:hAnsi="Times New Roman" w:cs="Times New Roman"/>
          <w:noProof/>
          <w:sz w:val="24"/>
          <w:szCs w:val="24"/>
        </w:rPr>
        <w:t>1145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 «Про встановлення тарифів на теплову енергію, виробництво теплової енергії, транспортування теплової енергії, постачання теплової енергії, послуги з постачання теплової енергії і постачання гарячої води </w:t>
      </w:r>
      <w:r w:rsidR="000F1A6B" w:rsidRPr="000F1A6B">
        <w:rPr>
          <w:rFonts w:ascii="Times New Roman" w:hAnsi="Times New Roman" w:cs="Times New Roman"/>
          <w:sz w:val="24"/>
          <w:szCs w:val="24"/>
        </w:rPr>
        <w:t>КОМУНАЛЬНОМУ ПІДПРИЄМСТВУ ВИКОНАВЧОГО ОРГАНУ КИЇВРАДИ (КИЇВСЬКОЇ МІСЬКОЇ ДЕРЖАВНОЇ АДМІНІСТРАЦІЇ) «КИЇВТЕПЛОЕНЕРГО»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>»</w:t>
      </w:r>
      <w:r w:rsidR="003920C0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="00D109CA" w:rsidRPr="008A70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109CA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D1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D8B" w:rsidRPr="00D109CA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D109CA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A6B" w:rsidRPr="00B5791E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0F1A6B" w:rsidRPr="00B5791E">
        <w:rPr>
          <w:rFonts w:ascii="Times New Roman" w:hAnsi="Times New Roman" w:cs="Times New Roman"/>
          <w:sz w:val="24"/>
          <w:szCs w:val="24"/>
        </w:rPr>
        <w:t xml:space="preserve"> – очікуваний обсяг споживання теплової енергії </w:t>
      </w:r>
      <w:r w:rsidR="00D109CA" w:rsidRPr="00D109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="00D109CA" w:rsidRPr="00D109CA">
        <w:rPr>
          <w:rFonts w:ascii="Times New Roman" w:eastAsia="Calibri" w:hAnsi="Times New Roman" w:cs="Times New Roman"/>
          <w:sz w:val="24"/>
          <w:szCs w:val="24"/>
          <w:lang w:val="ru-RU"/>
        </w:rPr>
        <w:t>кінця</w:t>
      </w:r>
      <w:proofErr w:type="spellEnd"/>
      <w:r w:rsidR="00D109CA" w:rsidRPr="00D109CA">
        <w:rPr>
          <w:rFonts w:ascii="Times New Roman" w:eastAsia="Calibri" w:hAnsi="Times New Roman" w:cs="Times New Roman"/>
          <w:sz w:val="24"/>
          <w:szCs w:val="24"/>
        </w:rPr>
        <w:t xml:space="preserve"> звітного місяця грудня 2024 року</w:t>
      </w:r>
      <w:r w:rsidR="000F1A6B" w:rsidRPr="00D109CA">
        <w:rPr>
          <w:rFonts w:ascii="Times New Roman" w:hAnsi="Times New Roman" w:cs="Times New Roman"/>
          <w:sz w:val="24"/>
          <w:szCs w:val="24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2A593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A5934" w:rsidRPr="002A5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9CA">
        <w:rPr>
          <w:rFonts w:ascii="Times New Roman" w:hAnsi="Times New Roman" w:cs="Times New Roman"/>
          <w:sz w:val="24"/>
          <w:szCs w:val="24"/>
          <w:lang w:val="ru-RU"/>
        </w:rPr>
        <w:t>127</w:t>
      </w:r>
      <w:r w:rsidR="002A5934" w:rsidRPr="002A593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09CA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грн/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B5791E" w:rsidRPr="00B5791E">
        <w:rPr>
          <w:rFonts w:ascii="Times New Roman" w:hAnsi="Times New Roman" w:cs="Times New Roman"/>
          <w:sz w:val="24"/>
          <w:szCs w:val="24"/>
        </w:rPr>
        <w:t xml:space="preserve"> (</w:t>
      </w:r>
      <w:r w:rsidR="00D109CA">
        <w:rPr>
          <w:rFonts w:ascii="Times New Roman" w:hAnsi="Times New Roman" w:cs="Times New Roman"/>
          <w:sz w:val="24"/>
          <w:szCs w:val="24"/>
        </w:rPr>
        <w:t>бе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з ПДВ) </w:t>
      </w:r>
      <w:r w:rsidR="00B5791E" w:rsidRPr="00B5791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ціна (тариф) на теплову енергію </w:t>
      </w:r>
      <w:r w:rsidR="00B5791E" w:rsidRPr="00B5791E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проведення 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="00D109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09CA" w:rsidRPr="00D109CA" w:rsidRDefault="00D109CA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CA">
        <w:rPr>
          <w:rFonts w:ascii="Times New Roman" w:eastAsia="Calibri" w:hAnsi="Times New Roman" w:cs="Times New Roman"/>
          <w:sz w:val="24"/>
          <w:szCs w:val="24"/>
        </w:rPr>
        <w:t>1,2 – математичне вираження ставки податку на додану вартість (ПДВ - 20 %);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7430A8" w:rsidRDefault="007430A8" w:rsidP="00B5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ОВрег</w:t>
      </w:r>
      <w:proofErr w:type="spellEnd"/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D109CA" w:rsidRPr="00D109CA">
        <w:rPr>
          <w:rFonts w:ascii="Times New Roman" w:eastAsia="Times New Roman" w:hAnsi="Times New Roman"/>
          <w:b/>
          <w:sz w:val="24"/>
          <w:szCs w:val="24"/>
          <w:lang w:eastAsia="ru-RU"/>
        </w:rPr>
        <w:t>45</w:t>
      </w:r>
      <w:r w:rsidR="00772C36" w:rsidRPr="00D109C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D109CA" w:rsidRPr="00D1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×</w:t>
      </w:r>
      <w:r w:rsidR="00772C36" w:rsidRPr="00D109C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2A5934" w:rsidRPr="00D109C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772C36" w:rsidRPr="00D109C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D109CA" w:rsidRPr="00D109C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109C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109CA" w:rsidRPr="00D109CA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772C36" w:rsidRPr="00D109C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D109CA" w:rsidRPr="00D109C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49</w:t>
      </w:r>
      <w:r w:rsidR="00772C36" w:rsidRPr="00D10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109CA" w:rsidRPr="00D10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× 1,2</w:t>
      </w:r>
      <w:r w:rsidR="00772C36" w:rsidRPr="00D109CA">
        <w:rPr>
          <w:rFonts w:ascii="Times New Roman" w:eastAsia="Times New Roman" w:hAnsi="Times New Roman"/>
          <w:b/>
          <w:sz w:val="24"/>
          <w:szCs w:val="24"/>
          <w:lang w:eastAsia="ru-RU"/>
        </w:rPr>
        <w:t>=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109CA">
        <w:rPr>
          <w:rFonts w:ascii="Times New Roman" w:eastAsia="Times New Roman" w:hAnsi="Times New Roman"/>
          <w:b/>
          <w:sz w:val="24"/>
          <w:szCs w:val="24"/>
          <w:lang w:eastAsia="ru-RU"/>
        </w:rPr>
        <w:t>168 884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D109C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46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грн</w:t>
      </w:r>
      <w:proofErr w:type="spellEnd"/>
      <w:r w:rsidRPr="00743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934" w:rsidRP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(</w:t>
      </w: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з ПДВ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</w:t>
      </w:r>
      <w:r w:rsidRPr="007430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sectPr w:rsidR="00B12373" w:rsidRPr="007430A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2610F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924AE"/>
    <w:rsid w:val="001D5BF5"/>
    <w:rsid w:val="001F3A51"/>
    <w:rsid w:val="00204038"/>
    <w:rsid w:val="00214C14"/>
    <w:rsid w:val="00222CA9"/>
    <w:rsid w:val="002A593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95B53"/>
    <w:rsid w:val="006065A6"/>
    <w:rsid w:val="006124A8"/>
    <w:rsid w:val="00691B46"/>
    <w:rsid w:val="006A1BE5"/>
    <w:rsid w:val="006D6144"/>
    <w:rsid w:val="00713B85"/>
    <w:rsid w:val="0071711D"/>
    <w:rsid w:val="007430A8"/>
    <w:rsid w:val="007440DF"/>
    <w:rsid w:val="00772C36"/>
    <w:rsid w:val="00777B52"/>
    <w:rsid w:val="007A12E1"/>
    <w:rsid w:val="008920DD"/>
    <w:rsid w:val="008949FB"/>
    <w:rsid w:val="008A704A"/>
    <w:rsid w:val="008B26F8"/>
    <w:rsid w:val="00967420"/>
    <w:rsid w:val="009F610E"/>
    <w:rsid w:val="00A83726"/>
    <w:rsid w:val="00B057CA"/>
    <w:rsid w:val="00B12373"/>
    <w:rsid w:val="00B148D4"/>
    <w:rsid w:val="00B25B0F"/>
    <w:rsid w:val="00B44B35"/>
    <w:rsid w:val="00B5791E"/>
    <w:rsid w:val="00B6060F"/>
    <w:rsid w:val="00C50EBF"/>
    <w:rsid w:val="00C66BA6"/>
    <w:rsid w:val="00C819C9"/>
    <w:rsid w:val="00D0104A"/>
    <w:rsid w:val="00D109CA"/>
    <w:rsid w:val="00D417A2"/>
    <w:rsid w:val="00D9396D"/>
    <w:rsid w:val="00DD4E4A"/>
    <w:rsid w:val="00E33508"/>
    <w:rsid w:val="00E33FD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6E20C-3554-4832-B5F5-C3CDF3D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2022-01-26T09:16:00Z</cp:lastPrinted>
  <dcterms:created xsi:type="dcterms:W3CDTF">2024-12-24T15:23:00Z</dcterms:created>
  <dcterms:modified xsi:type="dcterms:W3CDTF">2024-12-24T15:23:00Z</dcterms:modified>
</cp:coreProperties>
</file>