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8A" w:rsidRPr="0031202F" w:rsidRDefault="00A5018A" w:rsidP="00A5018A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202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Додаток </w:t>
      </w:r>
    </w:p>
    <w:p w:rsidR="00A5018A" w:rsidRPr="0031202F" w:rsidRDefault="00A5018A" w:rsidP="00A50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5018A" w:rsidRPr="0031202F" w:rsidRDefault="00A5018A" w:rsidP="00A50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202F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5018A" w:rsidRPr="0031202F" w:rsidRDefault="00A5018A" w:rsidP="00A5018A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1202F">
        <w:rPr>
          <w:rFonts w:ascii="Times New Roman" w:hAnsi="Times New Roman" w:cs="Times New Roman"/>
          <w:sz w:val="24"/>
          <w:szCs w:val="24"/>
          <w:lang w:val="uk-UA"/>
        </w:rPr>
        <w:t>(відповідно до постанови КМУ від 11.10.2016 № 710 «Про ефективне використання державних коштів» (зі змінами)).</w:t>
      </w:r>
    </w:p>
    <w:p w:rsidR="00A5018A" w:rsidRPr="0031202F" w:rsidRDefault="00A5018A" w:rsidP="00A5018A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31202F">
        <w:rPr>
          <w:rFonts w:ascii="Times New Roman" w:eastAsia="Times New Roman" w:hAnsi="Times New Roman"/>
          <w:b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</w:t>
      </w:r>
    </w:p>
    <w:p w:rsidR="001D43E3" w:rsidRPr="0031202F" w:rsidRDefault="007359CD" w:rsidP="00A5018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1202F">
        <w:rPr>
          <w:rFonts w:ascii="Times New Roman" w:hAnsi="Times New Roman" w:cs="Times New Roman"/>
          <w:sz w:val="24"/>
          <w:szCs w:val="24"/>
          <w:lang w:val="uk-UA"/>
        </w:rPr>
        <w:t>Головне управління Державної казначейської служби України у Вінницькій області, м. Вінниця, ВУЛИЦЯ ПИРОГ</w:t>
      </w:r>
      <w:r w:rsidR="005C47E9" w:rsidRPr="0031202F">
        <w:rPr>
          <w:rFonts w:ascii="Times New Roman" w:hAnsi="Times New Roman" w:cs="Times New Roman"/>
          <w:sz w:val="24"/>
          <w:szCs w:val="24"/>
          <w:lang w:val="uk-UA"/>
        </w:rPr>
        <w:t>ОВА ,будинок 29, ЄДРПОУ37979858</w:t>
      </w:r>
      <w:r w:rsidR="00A5018A" w:rsidRPr="0031202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5018A" w:rsidRPr="0031202F" w:rsidRDefault="00A5018A" w:rsidP="00A5018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5018A" w:rsidRPr="0031202F" w:rsidRDefault="00A5018A" w:rsidP="00A5018A">
      <w:pPr>
        <w:pStyle w:val="a3"/>
        <w:numPr>
          <w:ilvl w:val="0"/>
          <w:numId w:val="1"/>
        </w:numPr>
        <w:tabs>
          <w:tab w:val="left" w:pos="0"/>
        </w:tabs>
        <w:spacing w:after="120"/>
        <w:ind w:left="0" w:firstLine="426"/>
        <w:jc w:val="both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3120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950B6C" w:rsidRPr="0031202F" w:rsidRDefault="002C67A2" w:rsidP="002C67A2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1202F"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Послуги з технічної охорони приміщення режимно-секретної роботи адміністративної будівлі ГУ ДКСУ у Вінницькій області </w:t>
      </w:r>
      <w:proofErr w:type="spellStart"/>
      <w:r w:rsidRPr="0031202F"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ДК</w:t>
      </w:r>
      <w:proofErr w:type="spellEnd"/>
      <w:r w:rsidRPr="0031202F"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021:2015 «79710000-4» охоронні послуги»</w:t>
      </w:r>
    </w:p>
    <w:p w:rsidR="00374C8A" w:rsidRPr="0031202F" w:rsidRDefault="00374C8A" w:rsidP="00374C8A">
      <w:pPr>
        <w:pStyle w:val="a3"/>
        <w:ind w:left="786"/>
        <w:rPr>
          <w:rFonts w:ascii="Times New Roman" w:hAnsi="Times New Roman"/>
          <w:b/>
          <w:sz w:val="24"/>
          <w:szCs w:val="24"/>
        </w:rPr>
      </w:pPr>
    </w:p>
    <w:p w:rsidR="007359CD" w:rsidRPr="0031202F" w:rsidRDefault="00950B6C" w:rsidP="00A5018A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31202F">
        <w:rPr>
          <w:rFonts w:ascii="Times New Roman" w:hAnsi="Times New Roman"/>
          <w:b/>
          <w:sz w:val="24"/>
          <w:szCs w:val="24"/>
        </w:rPr>
        <w:t xml:space="preserve"> </w:t>
      </w:r>
      <w:r w:rsidR="00A5018A" w:rsidRPr="0031202F">
        <w:rPr>
          <w:rFonts w:ascii="Times New Roman" w:eastAsia="Times New Roman" w:hAnsi="Times New Roman"/>
          <w:b/>
          <w:sz w:val="24"/>
          <w:szCs w:val="24"/>
          <w:lang w:eastAsia="ru-RU"/>
        </w:rPr>
        <w:t>Ідентифікатор закупівлі:</w:t>
      </w:r>
      <w:r w:rsidR="00A5018A" w:rsidRPr="003120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59CD" w:rsidRPr="0031202F">
        <w:rPr>
          <w:rFonts w:ascii="Times New Roman" w:hAnsi="Times New Roman"/>
          <w:sz w:val="24"/>
          <w:szCs w:val="24"/>
        </w:rPr>
        <w:t>UA-202</w:t>
      </w:r>
      <w:r w:rsidR="00476D8F" w:rsidRPr="0031202F">
        <w:rPr>
          <w:rFonts w:ascii="Times New Roman" w:hAnsi="Times New Roman"/>
          <w:sz w:val="24"/>
          <w:szCs w:val="24"/>
        </w:rPr>
        <w:t>2</w:t>
      </w:r>
      <w:r w:rsidR="007359CD" w:rsidRPr="0031202F">
        <w:rPr>
          <w:rFonts w:ascii="Times New Roman" w:hAnsi="Times New Roman"/>
          <w:sz w:val="24"/>
          <w:szCs w:val="24"/>
        </w:rPr>
        <w:t>-</w:t>
      </w:r>
      <w:r w:rsidR="003D4BBC" w:rsidRPr="0031202F">
        <w:rPr>
          <w:rFonts w:ascii="Times New Roman" w:hAnsi="Times New Roman"/>
          <w:sz w:val="24"/>
          <w:szCs w:val="24"/>
        </w:rPr>
        <w:t>1</w:t>
      </w:r>
      <w:r w:rsidR="00726B2F" w:rsidRPr="0031202F">
        <w:rPr>
          <w:rFonts w:ascii="Times New Roman" w:hAnsi="Times New Roman"/>
          <w:sz w:val="24"/>
          <w:szCs w:val="24"/>
        </w:rPr>
        <w:t>1</w:t>
      </w:r>
      <w:r w:rsidR="007359CD" w:rsidRPr="0031202F">
        <w:rPr>
          <w:rFonts w:ascii="Times New Roman" w:hAnsi="Times New Roman"/>
          <w:sz w:val="24"/>
          <w:szCs w:val="24"/>
        </w:rPr>
        <w:t>-</w:t>
      </w:r>
      <w:r w:rsidR="00476D8F" w:rsidRPr="0031202F">
        <w:rPr>
          <w:rFonts w:ascii="Times New Roman" w:hAnsi="Times New Roman"/>
          <w:sz w:val="24"/>
          <w:szCs w:val="24"/>
        </w:rPr>
        <w:t>17-</w:t>
      </w:r>
      <w:r w:rsidR="002C67A2" w:rsidRPr="0031202F">
        <w:rPr>
          <w:rFonts w:ascii="Times New Roman" w:hAnsi="Times New Roman"/>
          <w:sz w:val="24"/>
          <w:szCs w:val="24"/>
        </w:rPr>
        <w:t>009</w:t>
      </w:r>
      <w:r w:rsidR="00476D8F" w:rsidRPr="0031202F">
        <w:rPr>
          <w:rFonts w:ascii="Times New Roman" w:hAnsi="Times New Roman"/>
          <w:sz w:val="24"/>
          <w:szCs w:val="24"/>
        </w:rPr>
        <w:t>918</w:t>
      </w:r>
      <w:r w:rsidR="003D4BBC" w:rsidRPr="0031202F">
        <w:rPr>
          <w:rFonts w:ascii="Times New Roman" w:hAnsi="Times New Roman"/>
          <w:sz w:val="24"/>
          <w:szCs w:val="24"/>
        </w:rPr>
        <w:t>-</w:t>
      </w:r>
      <w:r w:rsidR="00476D8F" w:rsidRPr="0031202F">
        <w:rPr>
          <w:rFonts w:ascii="Times New Roman" w:hAnsi="Times New Roman"/>
          <w:sz w:val="24"/>
          <w:szCs w:val="24"/>
        </w:rPr>
        <w:t>а</w:t>
      </w:r>
      <w:r w:rsidR="00A5018A" w:rsidRPr="0031202F">
        <w:rPr>
          <w:rFonts w:ascii="Times New Roman" w:hAnsi="Times New Roman"/>
          <w:sz w:val="24"/>
          <w:szCs w:val="24"/>
        </w:rPr>
        <w:t>.</w:t>
      </w:r>
    </w:p>
    <w:p w:rsidR="00A5018A" w:rsidRPr="0031202F" w:rsidRDefault="00A5018A" w:rsidP="00A5018A">
      <w:pPr>
        <w:pStyle w:val="a3"/>
        <w:ind w:left="786"/>
        <w:rPr>
          <w:rFonts w:ascii="Times New Roman" w:hAnsi="Times New Roman"/>
          <w:sz w:val="24"/>
          <w:szCs w:val="24"/>
        </w:rPr>
      </w:pPr>
    </w:p>
    <w:p w:rsidR="00A5018A" w:rsidRPr="0031202F" w:rsidRDefault="00A5018A" w:rsidP="00A5018A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31202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31202F">
        <w:rPr>
          <w:rFonts w:ascii="Times New Roman" w:hAnsi="Times New Roman"/>
          <w:sz w:val="24"/>
          <w:szCs w:val="24"/>
        </w:rPr>
        <w:t xml:space="preserve"> </w:t>
      </w:r>
    </w:p>
    <w:p w:rsidR="00523EBB" w:rsidRPr="0031202F" w:rsidRDefault="00523EBB" w:rsidP="009A74F4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1202F">
        <w:rPr>
          <w:rFonts w:ascii="Times New Roman" w:hAnsi="Times New Roman"/>
          <w:sz w:val="24"/>
          <w:szCs w:val="24"/>
          <w:lang w:val="uk-UA"/>
        </w:rPr>
        <w:t>Зазначені послуги повинні  надаватися Учасником відповідно до вимог Закону України від 22 березня 2012 року №4616 -VI «Про охоронну діяльність» (із змінами), у відповідності до постанови Кабінету Міністрів України від 18.11.2015 №960 «Про затвердження Ліцензійних умов провадження охоронної діяльності», інших нормативно – правових актів чинного законодавства та відповідати всім нижченаведеним вимогам:</w:t>
      </w:r>
    </w:p>
    <w:p w:rsidR="00523EBB" w:rsidRPr="0031202F" w:rsidRDefault="00523EBB" w:rsidP="00523EBB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1202F">
        <w:rPr>
          <w:rFonts w:ascii="Times New Roman" w:hAnsi="Times New Roman"/>
          <w:sz w:val="24"/>
          <w:szCs w:val="24"/>
          <w:lang w:val="uk-UA"/>
        </w:rPr>
        <w:t xml:space="preserve">1. Охорону приміщення здійснювати виключно за допомогою раніше встановлених засобів сигналізації. </w:t>
      </w:r>
    </w:p>
    <w:p w:rsidR="00523EBB" w:rsidRPr="0031202F" w:rsidRDefault="00523EBB" w:rsidP="00523EBB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1202F">
        <w:rPr>
          <w:rFonts w:ascii="Times New Roman" w:hAnsi="Times New Roman"/>
          <w:sz w:val="24"/>
          <w:szCs w:val="24"/>
          <w:lang w:val="uk-UA"/>
        </w:rPr>
        <w:t xml:space="preserve">2. У разі необхідності встановлення, переобладнання (переоснащення) систем охоронної сигналізації,  таке встановлення, переобладнання (переоснащення) здійснюється Учасником – переможцем процедури закупівлі протягом одного робочого дня з дати підписання договору за кошти переможця без перерви в продовженні здійснення постійного спостереження за сигналізацією. Системи охоронної сигналізації встановлюються переможцем на період дії договору на охорону приміщень.  Замовник не несе витрати на заходи з перепрограмування або переобладнання (переоснащення) технічних засобів сигналізації, встановлених на об’єктах, які знаходяться під охороною, у разі необхідності переключення їх на пульт централізованого спостереження Учасника, що підтримує інший протокол передавання тривожної інформації. Учасник-переможець здійснює підключення абонентських пристроїв охоронної сигналізації, встановлених на об’єктах Замовника, до свого пульта централізованого спостереження (далі – ПЦС) протягом одного робочого дня. </w:t>
      </w:r>
    </w:p>
    <w:p w:rsidR="00523EBB" w:rsidRPr="0031202F" w:rsidRDefault="00523EBB" w:rsidP="00523EBB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1202F">
        <w:rPr>
          <w:rFonts w:ascii="Times New Roman" w:hAnsi="Times New Roman"/>
          <w:sz w:val="24"/>
          <w:szCs w:val="24"/>
          <w:lang w:val="uk-UA"/>
        </w:rPr>
        <w:t xml:space="preserve">3. Учасник гарантує здійснювати технічне обслуговування та перевірку засобів охоронної сигналізації на предмет їх справності та задовільного робочого стану для </w:t>
      </w:r>
      <w:r w:rsidRPr="0031202F">
        <w:rPr>
          <w:rFonts w:ascii="Times New Roman" w:hAnsi="Times New Roman"/>
          <w:sz w:val="24"/>
          <w:szCs w:val="24"/>
          <w:lang w:val="uk-UA"/>
        </w:rPr>
        <w:lastRenderedPageBreak/>
        <w:t>забезпечення якісного надання послуг, у разі виходу його з ладу,  Учасник повинен негайно виконати заходи щодо усунення несправності устаткування, мати досвідчений інженерний склад.</w:t>
      </w:r>
    </w:p>
    <w:p w:rsidR="00523EBB" w:rsidRPr="0031202F" w:rsidRDefault="00523EBB" w:rsidP="00523EBB">
      <w:pPr>
        <w:ind w:right="-85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1202F">
        <w:rPr>
          <w:rFonts w:ascii="Times New Roman" w:hAnsi="Times New Roman"/>
          <w:color w:val="000000"/>
          <w:sz w:val="24"/>
          <w:szCs w:val="24"/>
          <w:lang w:val="uk-UA"/>
        </w:rPr>
        <w:t xml:space="preserve">4. Учасник повинен </w:t>
      </w:r>
      <w:r w:rsidRPr="0031202F">
        <w:rPr>
          <w:rFonts w:ascii="Times New Roman" w:hAnsi="Times New Roman"/>
          <w:sz w:val="24"/>
          <w:szCs w:val="24"/>
          <w:lang w:val="uk-UA"/>
        </w:rPr>
        <w:t>мати власні  групи швидкого реагування (не менше 3-х ГШР )</w:t>
      </w:r>
      <w:r w:rsidRPr="0031202F">
        <w:rPr>
          <w:rFonts w:ascii="Times New Roman" w:hAnsi="Times New Roman"/>
          <w:color w:val="000000"/>
          <w:sz w:val="24"/>
          <w:szCs w:val="24"/>
          <w:lang w:val="uk-UA"/>
        </w:rPr>
        <w:t xml:space="preserve">, організаційну структуру, яка дозволяє здійснювати охорону об’єкту Замовника: </w:t>
      </w:r>
    </w:p>
    <w:p w:rsidR="00523EBB" w:rsidRPr="0031202F" w:rsidRDefault="00523EBB" w:rsidP="00523EBB">
      <w:pPr>
        <w:ind w:right="-85" w:firstLine="567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1202F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- спостереження з реагуванням ;</w:t>
      </w:r>
    </w:p>
    <w:p w:rsidR="00523EBB" w:rsidRPr="0031202F" w:rsidRDefault="00523EBB" w:rsidP="00523EBB">
      <w:pPr>
        <w:ind w:right="-85" w:firstLine="567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1202F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- реагування на повідомлення сигналізації.</w:t>
      </w:r>
    </w:p>
    <w:p w:rsidR="00523EBB" w:rsidRPr="0031202F" w:rsidRDefault="00523EBB" w:rsidP="00523EBB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1202F">
        <w:rPr>
          <w:rFonts w:ascii="Times New Roman" w:hAnsi="Times New Roman"/>
          <w:sz w:val="24"/>
          <w:szCs w:val="24"/>
          <w:lang w:val="uk-UA"/>
        </w:rPr>
        <w:t>5.  Виконання послуг повинно здійснюватися шляхом негайного виїзду  групи швидкого реагування охорони на об’єкт при спрацюванні сигналізації  на такому об’єкті Замовника та надходження тривожного повідомлення на ПЦС Учасника.</w:t>
      </w:r>
    </w:p>
    <w:p w:rsidR="00523EBB" w:rsidRPr="0031202F" w:rsidRDefault="00523EBB" w:rsidP="00523EBB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1202F">
        <w:rPr>
          <w:rFonts w:ascii="Times New Roman" w:hAnsi="Times New Roman"/>
          <w:sz w:val="24"/>
          <w:szCs w:val="24"/>
          <w:lang w:val="uk-UA"/>
        </w:rPr>
        <w:t xml:space="preserve">6. ГШР повинні бути забезпечені автотранспортом, обладнаним засобами радіотехнічного зв’язку, </w:t>
      </w:r>
      <w:proofErr w:type="spellStart"/>
      <w:r w:rsidRPr="0031202F">
        <w:rPr>
          <w:rFonts w:ascii="Times New Roman" w:hAnsi="Times New Roman"/>
          <w:sz w:val="24"/>
          <w:szCs w:val="24"/>
          <w:lang w:val="uk-UA"/>
        </w:rPr>
        <w:t>кольографічними</w:t>
      </w:r>
      <w:proofErr w:type="spellEnd"/>
      <w:r w:rsidRPr="0031202F">
        <w:rPr>
          <w:rFonts w:ascii="Times New Roman" w:hAnsi="Times New Roman"/>
          <w:sz w:val="24"/>
          <w:szCs w:val="24"/>
          <w:lang w:val="uk-UA"/>
        </w:rPr>
        <w:t xml:space="preserve"> схемами та написами, відповідними світловими та звуковими сигналами відповідно Наказу №375 від 18.04.2013 року та Закону про «Охоронну діяльність», (надати підтверджуючі документи: </w:t>
      </w:r>
      <w:proofErr w:type="spellStart"/>
      <w:r w:rsidRPr="0031202F">
        <w:rPr>
          <w:rFonts w:ascii="Times New Roman" w:hAnsi="Times New Roman"/>
          <w:sz w:val="24"/>
          <w:szCs w:val="24"/>
          <w:lang w:val="uk-UA"/>
        </w:rPr>
        <w:t>копї</w:t>
      </w:r>
      <w:proofErr w:type="spellEnd"/>
      <w:r w:rsidRPr="0031202F">
        <w:rPr>
          <w:rFonts w:ascii="Times New Roman" w:hAnsi="Times New Roman"/>
          <w:sz w:val="24"/>
          <w:szCs w:val="24"/>
          <w:lang w:val="uk-UA"/>
        </w:rPr>
        <w:t xml:space="preserve"> тех. паспортів, та інше). </w:t>
      </w:r>
    </w:p>
    <w:p w:rsidR="00523EBB" w:rsidRPr="0031202F" w:rsidRDefault="00523EBB" w:rsidP="00523EBB">
      <w:pPr>
        <w:ind w:firstLine="567"/>
        <w:jc w:val="both"/>
        <w:rPr>
          <w:rFonts w:ascii="Times New Roman" w:hAnsi="Times New Roman"/>
          <w:sz w:val="24"/>
          <w:szCs w:val="24"/>
          <w:lang w:val="uk-UA" w:eastAsia="ko-KR"/>
        </w:rPr>
      </w:pPr>
      <w:r w:rsidRPr="0031202F">
        <w:rPr>
          <w:rFonts w:ascii="Times New Roman" w:hAnsi="Times New Roman"/>
          <w:sz w:val="24"/>
          <w:szCs w:val="24"/>
          <w:lang w:val="uk-UA"/>
        </w:rPr>
        <w:t xml:space="preserve">7. Учасник гарантує </w:t>
      </w:r>
      <w:r w:rsidRPr="0031202F">
        <w:rPr>
          <w:rFonts w:ascii="Times New Roman" w:hAnsi="Times New Roman"/>
          <w:sz w:val="24"/>
          <w:szCs w:val="24"/>
          <w:lang w:val="uk-UA" w:eastAsia="ko-KR"/>
        </w:rPr>
        <w:t xml:space="preserve">прибуття на об'єкт при нештатних ситуаціях </w:t>
      </w:r>
      <w:r w:rsidRPr="0031202F">
        <w:rPr>
          <w:rFonts w:ascii="Times New Roman" w:hAnsi="Times New Roman"/>
          <w:sz w:val="24"/>
          <w:szCs w:val="24"/>
          <w:lang w:val="uk-UA"/>
        </w:rPr>
        <w:t>групи реагування та/або персоналу охорони в найкоротший термін, та найкоротшим шляхом</w:t>
      </w:r>
      <w:r w:rsidRPr="0031202F">
        <w:rPr>
          <w:rFonts w:ascii="Times New Roman" w:hAnsi="Times New Roman"/>
          <w:sz w:val="24"/>
          <w:szCs w:val="24"/>
          <w:lang w:val="uk-UA" w:eastAsia="ko-KR"/>
        </w:rPr>
        <w:t xml:space="preserve"> надходження тривожного повідомлення на ПЦС Учасника (надати гарантійний лист в довільній формі). </w:t>
      </w:r>
    </w:p>
    <w:p w:rsidR="00523EBB" w:rsidRPr="0031202F" w:rsidRDefault="00523EBB" w:rsidP="00523EBB">
      <w:pPr>
        <w:ind w:right="-85" w:firstLine="567"/>
        <w:jc w:val="both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  <w:r w:rsidRPr="0031202F">
        <w:rPr>
          <w:rFonts w:ascii="Times New Roman" w:hAnsi="Times New Roman"/>
          <w:sz w:val="24"/>
          <w:szCs w:val="24"/>
          <w:lang w:val="uk-UA"/>
        </w:rPr>
        <w:t>8. Результати виїзду повідомляються Замовнику або його уповноваженій особі про спрацювання сигналізації на об’єктах  з метою виявлення причин спрацювання сигналізації.</w:t>
      </w:r>
    </w:p>
    <w:p w:rsidR="00523EBB" w:rsidRPr="0031202F" w:rsidRDefault="00523EBB" w:rsidP="00523EBB">
      <w:pPr>
        <w:ind w:right="-85" w:firstLine="567"/>
        <w:jc w:val="both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  <w:r w:rsidRPr="0031202F">
        <w:rPr>
          <w:rFonts w:ascii="Times New Roman" w:hAnsi="Times New Roman"/>
          <w:sz w:val="24"/>
          <w:szCs w:val="24"/>
          <w:lang w:val="uk-UA"/>
        </w:rPr>
        <w:t>9.  У разу  виявлення порушення цілісності об’єкта забезпечується його фізична охорона, а у разі виявлення на об’єкті правопорушників їх затримання та передачі правоохоронним органам.</w:t>
      </w:r>
    </w:p>
    <w:p w:rsidR="00523EBB" w:rsidRPr="0031202F" w:rsidRDefault="00523EBB" w:rsidP="00523EBB">
      <w:pPr>
        <w:ind w:firstLine="567"/>
        <w:jc w:val="both"/>
        <w:rPr>
          <w:rFonts w:ascii="Times New Roman" w:hAnsi="Times New Roman"/>
          <w:sz w:val="24"/>
          <w:szCs w:val="24"/>
          <w:lang w:val="uk-UA" w:eastAsia="ko-KR"/>
        </w:rPr>
      </w:pPr>
      <w:r w:rsidRPr="0031202F">
        <w:rPr>
          <w:rFonts w:ascii="Times New Roman" w:hAnsi="Times New Roman"/>
          <w:sz w:val="24"/>
          <w:szCs w:val="24"/>
          <w:lang w:val="uk-UA" w:eastAsia="ko-KR"/>
        </w:rPr>
        <w:t>10. Забезпечити охорону майна на об’єкті після спрацювання сигналізації до прибуття на об’єкт Замовника або його уповноваженої особи.</w:t>
      </w:r>
    </w:p>
    <w:p w:rsidR="00523EBB" w:rsidRPr="0031202F" w:rsidRDefault="00523EBB" w:rsidP="00523EBB">
      <w:pPr>
        <w:ind w:firstLine="567"/>
        <w:jc w:val="both"/>
        <w:rPr>
          <w:rFonts w:ascii="Times New Roman" w:hAnsi="Times New Roman"/>
          <w:sz w:val="24"/>
          <w:szCs w:val="24"/>
          <w:lang w:val="uk-UA" w:eastAsia="ko-KR"/>
        </w:rPr>
      </w:pPr>
      <w:r w:rsidRPr="0031202F">
        <w:rPr>
          <w:rFonts w:ascii="Times New Roman" w:hAnsi="Times New Roman"/>
          <w:sz w:val="24"/>
          <w:szCs w:val="24"/>
          <w:lang w:val="uk-UA" w:eastAsia="ko-KR"/>
        </w:rPr>
        <w:t>11.  Не розголошувати стороннім особам конференційної інформації, в тому числі інформації про: режим, умови та особливості здійснення спостереження за сигналізацією.</w:t>
      </w:r>
    </w:p>
    <w:p w:rsidR="00523EBB" w:rsidRPr="0031202F" w:rsidRDefault="00523EBB" w:rsidP="00523EBB">
      <w:pPr>
        <w:ind w:right="-83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1202F">
        <w:rPr>
          <w:rFonts w:ascii="Times New Roman" w:hAnsi="Times New Roman"/>
          <w:color w:val="000000"/>
          <w:sz w:val="24"/>
          <w:szCs w:val="24"/>
          <w:lang w:val="uk-UA"/>
        </w:rPr>
        <w:t>12. Учасник повинен мати можливість здійснювати охорону об’єктів з передачею зв’язку по радіо каналу або по GSM  каналу (GPRS).</w:t>
      </w:r>
    </w:p>
    <w:p w:rsidR="00523EBB" w:rsidRPr="0031202F" w:rsidRDefault="00523EBB" w:rsidP="00523EBB">
      <w:pPr>
        <w:ind w:right="-85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1202F">
        <w:rPr>
          <w:rFonts w:ascii="Times New Roman" w:hAnsi="Times New Roman"/>
          <w:color w:val="000000"/>
          <w:sz w:val="24"/>
          <w:szCs w:val="24"/>
          <w:lang w:val="uk-UA"/>
        </w:rPr>
        <w:t>13. Охоронці, які входять до складу мобільних  груп швидкого реагування і здійснюють виїзд на об'єкти, що охороняються, за сигналом «Тривога», повинні мати відповідну екіпіровку:</w:t>
      </w:r>
    </w:p>
    <w:p w:rsidR="00523EBB" w:rsidRPr="0031202F" w:rsidRDefault="00523EBB" w:rsidP="00523EBB">
      <w:pPr>
        <w:ind w:right="-85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1202F">
        <w:rPr>
          <w:rFonts w:ascii="Times New Roman" w:hAnsi="Times New Roman"/>
          <w:color w:val="000000"/>
          <w:sz w:val="24"/>
          <w:szCs w:val="24"/>
          <w:lang w:val="uk-UA"/>
        </w:rPr>
        <w:t xml:space="preserve">- формений одяг з атрибутикою охоронного підрозділу відповідної пори року; </w:t>
      </w:r>
    </w:p>
    <w:p w:rsidR="00523EBB" w:rsidRPr="0031202F" w:rsidRDefault="00523EBB" w:rsidP="00523EBB">
      <w:pPr>
        <w:tabs>
          <w:tab w:val="left" w:pos="2700"/>
        </w:tabs>
        <w:ind w:left="709" w:right="-85" w:hanging="14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1202F">
        <w:rPr>
          <w:rFonts w:ascii="Times New Roman" w:hAnsi="Times New Roman"/>
          <w:color w:val="000000"/>
          <w:sz w:val="24"/>
          <w:szCs w:val="24"/>
          <w:lang w:val="uk-UA"/>
        </w:rPr>
        <w:t xml:space="preserve"> - засоби протидії і особистого захисту (бронежилети, гумові кийки, газові балончики з аерозолями сльозоточивості та дратівної дії);</w:t>
      </w:r>
    </w:p>
    <w:p w:rsidR="00523EBB" w:rsidRPr="0031202F" w:rsidRDefault="00523EBB" w:rsidP="00523EBB">
      <w:pPr>
        <w:tabs>
          <w:tab w:val="left" w:pos="1134"/>
          <w:tab w:val="left" w:pos="4820"/>
        </w:tabs>
        <w:ind w:right="-83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1202F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14. Учасник повинен використовувати охоронців, що мають професійну підготовку і досвід роботи у даній сфері.</w:t>
      </w:r>
    </w:p>
    <w:p w:rsidR="00523EBB" w:rsidRPr="0031202F" w:rsidRDefault="00523EBB" w:rsidP="00523EBB">
      <w:pPr>
        <w:ind w:right="-83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1202F">
        <w:rPr>
          <w:rFonts w:ascii="Times New Roman" w:hAnsi="Times New Roman"/>
          <w:color w:val="000000"/>
          <w:sz w:val="24"/>
          <w:szCs w:val="24"/>
          <w:lang w:val="uk-UA"/>
        </w:rPr>
        <w:t>15. Охоронці забезпечуються оперативним зв’язком з керівництвом охоронного підрозділу за рахунок Виконавця.</w:t>
      </w:r>
    </w:p>
    <w:p w:rsidR="00523EBB" w:rsidRPr="0031202F" w:rsidRDefault="00523EBB" w:rsidP="00523EBB">
      <w:pPr>
        <w:ind w:right="-83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1202F">
        <w:rPr>
          <w:rFonts w:ascii="Times New Roman" w:hAnsi="Times New Roman"/>
          <w:color w:val="000000"/>
          <w:sz w:val="24"/>
          <w:szCs w:val="24"/>
          <w:lang w:val="uk-UA"/>
        </w:rPr>
        <w:t>16. Виконавиць повинен мати власний пульт охорони, цілодобову диспетчерську службу, представництво, офіс  в місті Вінниці.</w:t>
      </w:r>
    </w:p>
    <w:p w:rsidR="00523EBB" w:rsidRPr="0031202F" w:rsidRDefault="00523EBB" w:rsidP="00523EBB">
      <w:pPr>
        <w:ind w:right="-83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1202F">
        <w:rPr>
          <w:rFonts w:ascii="Times New Roman" w:hAnsi="Times New Roman"/>
          <w:color w:val="000000"/>
          <w:sz w:val="24"/>
          <w:szCs w:val="24"/>
          <w:lang w:val="uk-UA"/>
        </w:rPr>
        <w:t xml:space="preserve">17.  Учасник повинен надати ліцензію </w:t>
      </w:r>
      <w:r w:rsidRPr="0031202F">
        <w:rPr>
          <w:rFonts w:ascii="Times New Roman" w:hAnsi="Times New Roman"/>
          <w:sz w:val="24"/>
          <w:szCs w:val="24"/>
          <w:lang w:val="uk-UA" w:eastAsia="uk-UA"/>
        </w:rPr>
        <w:t xml:space="preserve">Міністерства внутрішніх справ України або Національної поліції України </w:t>
      </w:r>
      <w:r w:rsidRPr="0031202F">
        <w:rPr>
          <w:rFonts w:ascii="Times New Roman" w:hAnsi="Times New Roman"/>
          <w:color w:val="000000"/>
          <w:sz w:val="24"/>
          <w:szCs w:val="24"/>
          <w:lang w:val="uk-UA"/>
        </w:rPr>
        <w:t xml:space="preserve">на право надання послуг, які пов’язані з охороною державної та іншої власності дійсної на строк виконання послуг. </w:t>
      </w:r>
    </w:p>
    <w:p w:rsidR="00950B6C" w:rsidRPr="0031202F" w:rsidRDefault="00950B6C" w:rsidP="00950B6C">
      <w:pPr>
        <w:tabs>
          <w:tab w:val="left" w:pos="142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31202F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Період надання послуг: </w:t>
      </w:r>
      <w:r w:rsidR="00476D8F" w:rsidRPr="0031202F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="00476D8F" w:rsidRPr="0031202F">
        <w:rPr>
          <w:rFonts w:ascii="Times New Roman" w:hAnsi="Times New Roman"/>
          <w:color w:val="000000"/>
          <w:sz w:val="24"/>
          <w:szCs w:val="24"/>
          <w:lang w:val="uk-UA"/>
        </w:rPr>
        <w:t>з 01 січня 2023</w:t>
      </w:r>
      <w:r w:rsidR="00476D8F" w:rsidRPr="0031202F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="00476D8F" w:rsidRPr="0031202F">
        <w:rPr>
          <w:rFonts w:ascii="Times New Roman" w:hAnsi="Times New Roman"/>
          <w:sz w:val="24"/>
          <w:szCs w:val="24"/>
          <w:lang w:val="uk-UA"/>
        </w:rPr>
        <w:t>по</w:t>
      </w:r>
      <w:r w:rsidRPr="0031202F">
        <w:rPr>
          <w:rFonts w:ascii="Times New Roman" w:hAnsi="Times New Roman"/>
          <w:bCs/>
          <w:sz w:val="24"/>
          <w:szCs w:val="24"/>
          <w:lang w:val="uk-UA"/>
        </w:rPr>
        <w:t xml:space="preserve"> 31 грудня  202</w:t>
      </w:r>
      <w:r w:rsidR="00476D8F" w:rsidRPr="0031202F">
        <w:rPr>
          <w:rFonts w:ascii="Times New Roman" w:hAnsi="Times New Roman"/>
          <w:bCs/>
          <w:sz w:val="24"/>
          <w:szCs w:val="24"/>
          <w:lang w:val="uk-UA"/>
        </w:rPr>
        <w:t>3</w:t>
      </w:r>
      <w:r w:rsidRPr="0031202F">
        <w:rPr>
          <w:rFonts w:ascii="Times New Roman" w:hAnsi="Times New Roman"/>
          <w:bCs/>
          <w:sz w:val="24"/>
          <w:szCs w:val="24"/>
          <w:lang w:val="uk-UA"/>
        </w:rPr>
        <w:t xml:space="preserve"> р</w:t>
      </w:r>
      <w:r w:rsidRPr="0031202F">
        <w:rPr>
          <w:rFonts w:ascii="Times New Roman" w:hAnsi="Times New Roman"/>
          <w:color w:val="000000"/>
          <w:sz w:val="24"/>
          <w:szCs w:val="24"/>
          <w:lang w:val="uk-UA" w:eastAsia="ru-RU"/>
        </w:rPr>
        <w:t>.</w:t>
      </w:r>
    </w:p>
    <w:p w:rsidR="00A5018A" w:rsidRPr="0031202F" w:rsidRDefault="00227F00" w:rsidP="00A5018A">
      <w:pPr>
        <w:tabs>
          <w:tab w:val="left" w:pos="851"/>
        </w:tabs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1202F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31202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5018A" w:rsidRPr="003120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розміру бюджетного призначення:</w:t>
      </w:r>
    </w:p>
    <w:p w:rsidR="00D81C8B" w:rsidRPr="0031202F" w:rsidRDefault="00800097" w:rsidP="00E03ECD">
      <w:pPr>
        <w:tabs>
          <w:tab w:val="left" w:pos="851"/>
        </w:tabs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31202F">
        <w:rPr>
          <w:rFonts w:ascii="Times New Roman" w:hAnsi="Times New Roman" w:cs="Times New Roman"/>
          <w:sz w:val="24"/>
          <w:szCs w:val="24"/>
          <w:lang w:val="uk-UA"/>
        </w:rPr>
        <w:t>Розмір бюджетного призначення</w:t>
      </w:r>
      <w:r w:rsidR="00BA78C9" w:rsidRPr="0031202F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Pr="003120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3EBB" w:rsidRPr="0031202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76D8F" w:rsidRPr="0031202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47605D" w:rsidRPr="0031202F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3D4BBC" w:rsidRPr="0031202F">
        <w:rPr>
          <w:rFonts w:ascii="Times New Roman" w:hAnsi="Times New Roman" w:cs="Times New Roman"/>
          <w:sz w:val="24"/>
          <w:szCs w:val="24"/>
          <w:lang w:val="uk-UA"/>
        </w:rPr>
        <w:t>000</w:t>
      </w:r>
      <w:r w:rsidR="0047605D" w:rsidRPr="0031202F">
        <w:rPr>
          <w:rFonts w:ascii="Times New Roman" w:hAnsi="Times New Roman" w:cs="Times New Roman"/>
          <w:sz w:val="24"/>
          <w:szCs w:val="24"/>
          <w:lang w:val="uk-UA"/>
        </w:rPr>
        <w:t>,00</w:t>
      </w:r>
      <w:r w:rsidR="00EE3B0F" w:rsidRPr="003120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81C8B" w:rsidRPr="0031202F"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:rsidR="00A5018A" w:rsidRPr="0031202F" w:rsidRDefault="00A5018A" w:rsidP="00A5018A">
      <w:pPr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:rsidR="00A5018A" w:rsidRPr="0031202F" w:rsidRDefault="00227F00" w:rsidP="00A5018A">
      <w:pPr>
        <w:tabs>
          <w:tab w:val="left" w:pos="851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1202F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5C47E9" w:rsidRPr="0031202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02C12" w:rsidRPr="003120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018A" w:rsidRPr="003120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очікуваної вартості предмета закупівлі:</w:t>
      </w:r>
    </w:p>
    <w:p w:rsidR="005C47E9" w:rsidRPr="0031202F" w:rsidRDefault="00700B66" w:rsidP="00523EBB">
      <w:pPr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202F">
        <w:rPr>
          <w:rFonts w:ascii="Times New Roman" w:hAnsi="Times New Roman"/>
          <w:sz w:val="24"/>
          <w:szCs w:val="24"/>
          <w:lang w:val="uk-UA"/>
        </w:rPr>
        <w:t xml:space="preserve">Визначення очікуваної вартості предмета закупівлі </w:t>
      </w:r>
      <w:r w:rsidR="00523EBB" w:rsidRPr="0031202F">
        <w:rPr>
          <w:rFonts w:ascii="Times New Roman" w:hAnsi="Times New Roman"/>
          <w:sz w:val="24"/>
          <w:szCs w:val="24"/>
          <w:lang w:val="uk-UA"/>
        </w:rPr>
        <w:t xml:space="preserve"> було здійснено </w:t>
      </w:r>
      <w:r w:rsidR="00523EBB" w:rsidRPr="0031202F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</w:t>
      </w:r>
      <w:r w:rsidR="00523EBB" w:rsidRPr="0031202F">
        <w:rPr>
          <w:rFonts w:ascii="Times New Roman" w:hAnsi="Times New Roman" w:cs="Times New Roman"/>
          <w:sz w:val="24"/>
          <w:szCs w:val="24"/>
          <w:lang w:val="uk-UA"/>
        </w:rPr>
        <w:t xml:space="preserve">дарства України 18.02.2020 №275 та методики </w:t>
      </w:r>
      <w:r w:rsidR="00523EBB" w:rsidRPr="0031202F">
        <w:rPr>
          <w:rStyle w:val="2"/>
          <w:color w:val="000000"/>
          <w:sz w:val="24"/>
          <w:szCs w:val="24"/>
          <w:lang w:val="uk-UA" w:eastAsia="uk-UA"/>
        </w:rPr>
        <w:t xml:space="preserve">визначення очікуваної вартості предмета закупівлі, яка затверджена наказом </w:t>
      </w:r>
      <w:r w:rsidR="00523EBB" w:rsidRPr="0031202F">
        <w:rPr>
          <w:rFonts w:ascii="Times New Roman" w:hAnsi="Times New Roman" w:cs="Times New Roman"/>
          <w:sz w:val="24"/>
          <w:szCs w:val="24"/>
          <w:lang w:val="uk-UA"/>
        </w:rPr>
        <w:t>Головного управління від 23.02.2021 №11.</w:t>
      </w:r>
      <w:r w:rsidR="00523EBB" w:rsidRPr="0031202F">
        <w:rPr>
          <w:rFonts w:ascii="Times New Roman" w:hAnsi="Times New Roman"/>
          <w:sz w:val="24"/>
          <w:szCs w:val="24"/>
          <w:lang w:val="uk-UA"/>
        </w:rPr>
        <w:t xml:space="preserve"> Розрахунок здійснено з урахуванням наявної потреби, виходячи з середньої ціни на ринку охоронних послуг по м. Вінниці (щодо надання послуг з технічної охорони) з урахуванням  </w:t>
      </w:r>
      <w:r w:rsidR="00523EBB" w:rsidRPr="0031202F">
        <w:rPr>
          <w:rFonts w:ascii="Times New Roman" w:eastAsia="Calibri" w:hAnsi="Times New Roman"/>
          <w:sz w:val="24"/>
          <w:szCs w:val="24"/>
          <w:lang w:val="uk-UA"/>
        </w:rPr>
        <w:t>визначених</w:t>
      </w:r>
      <w:r w:rsidR="00523EBB" w:rsidRPr="003120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законодавством податк</w:t>
      </w:r>
      <w:r w:rsidR="00523EBB" w:rsidRPr="0031202F">
        <w:rPr>
          <w:rFonts w:ascii="Times New Roman" w:eastAsia="Calibri" w:hAnsi="Times New Roman"/>
          <w:sz w:val="24"/>
          <w:szCs w:val="24"/>
          <w:lang w:val="uk-UA"/>
        </w:rPr>
        <w:t>ів та зборів</w:t>
      </w:r>
      <w:r w:rsidR="00523EBB" w:rsidRPr="0031202F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7359CD" w:rsidRPr="0031202F" w:rsidRDefault="007359CD" w:rsidP="00A5018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7359CD" w:rsidRPr="0031202F" w:rsidSect="001D4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74CE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3C2D13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5F52A3"/>
    <w:multiLevelType w:val="hybridMultilevel"/>
    <w:tmpl w:val="ABF699EA"/>
    <w:lvl w:ilvl="0" w:tplc="D9041FA6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7AD55E6"/>
    <w:multiLevelType w:val="hybridMultilevel"/>
    <w:tmpl w:val="68061B36"/>
    <w:lvl w:ilvl="0" w:tplc="8012C12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9FA68A2"/>
    <w:multiLevelType w:val="hybridMultilevel"/>
    <w:tmpl w:val="B7026B6A"/>
    <w:lvl w:ilvl="0" w:tplc="52D07A48">
      <w:start w:val="1"/>
      <w:numFmt w:val="decimal"/>
      <w:lvlText w:val="%1."/>
      <w:lvlJc w:val="left"/>
      <w:pPr>
        <w:ind w:left="786" w:hanging="360"/>
      </w:pPr>
      <w:rPr>
        <w:b/>
        <w:color w:val="auto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D64740A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9CD"/>
    <w:rsid w:val="000705A1"/>
    <w:rsid w:val="0013155B"/>
    <w:rsid w:val="00131E31"/>
    <w:rsid w:val="00193132"/>
    <w:rsid w:val="001A3B17"/>
    <w:rsid w:val="001D40D9"/>
    <w:rsid w:val="001D43E3"/>
    <w:rsid w:val="001D607D"/>
    <w:rsid w:val="00225AFA"/>
    <w:rsid w:val="00227F00"/>
    <w:rsid w:val="00247DA7"/>
    <w:rsid w:val="002642E4"/>
    <w:rsid w:val="002C67A2"/>
    <w:rsid w:val="002F169D"/>
    <w:rsid w:val="0031202F"/>
    <w:rsid w:val="00362070"/>
    <w:rsid w:val="00374C8A"/>
    <w:rsid w:val="003B7DC0"/>
    <w:rsid w:val="003D4BBC"/>
    <w:rsid w:val="00402C12"/>
    <w:rsid w:val="00451368"/>
    <w:rsid w:val="0047605D"/>
    <w:rsid w:val="00476D8F"/>
    <w:rsid w:val="00492712"/>
    <w:rsid w:val="004E142D"/>
    <w:rsid w:val="004E5F8E"/>
    <w:rsid w:val="004F5364"/>
    <w:rsid w:val="00523EBB"/>
    <w:rsid w:val="00593938"/>
    <w:rsid w:val="005C0F91"/>
    <w:rsid w:val="005C47E9"/>
    <w:rsid w:val="00635B9B"/>
    <w:rsid w:val="006521C5"/>
    <w:rsid w:val="006A4286"/>
    <w:rsid w:val="00700B66"/>
    <w:rsid w:val="00710124"/>
    <w:rsid w:val="00726B2F"/>
    <w:rsid w:val="007359CD"/>
    <w:rsid w:val="00800097"/>
    <w:rsid w:val="00835B24"/>
    <w:rsid w:val="00881E26"/>
    <w:rsid w:val="008D5B7C"/>
    <w:rsid w:val="00907F5E"/>
    <w:rsid w:val="00950B6C"/>
    <w:rsid w:val="009A74F4"/>
    <w:rsid w:val="00A5018A"/>
    <w:rsid w:val="00B13FD1"/>
    <w:rsid w:val="00B75EC6"/>
    <w:rsid w:val="00BA78C9"/>
    <w:rsid w:val="00C31AC7"/>
    <w:rsid w:val="00CA7949"/>
    <w:rsid w:val="00D151D6"/>
    <w:rsid w:val="00D81C8B"/>
    <w:rsid w:val="00DA0D08"/>
    <w:rsid w:val="00E03ECD"/>
    <w:rsid w:val="00E40359"/>
    <w:rsid w:val="00EE3B0F"/>
    <w:rsid w:val="00F155FC"/>
    <w:rsid w:val="00F24FE8"/>
    <w:rsid w:val="00F32244"/>
    <w:rsid w:val="00F709AA"/>
    <w:rsid w:val="00F9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D81C8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81C8B"/>
    <w:pPr>
      <w:widowControl w:val="0"/>
      <w:shd w:val="clear" w:color="auto" w:fill="FFFFFF"/>
      <w:spacing w:before="420" w:after="420" w:line="240" w:lineRule="atLeast"/>
      <w:jc w:val="center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A5018A"/>
    <w:pPr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4">
    <w:name w:val="Абзац списка Знак"/>
    <w:link w:val="a3"/>
    <w:uiPriority w:val="34"/>
    <w:locked/>
    <w:rsid w:val="00A5018A"/>
    <w:rPr>
      <w:rFonts w:ascii="Calibri" w:eastAsia="Calibri" w:hAnsi="Calibri" w:cs="Times New Roman"/>
      <w:lang w:val="uk-UA"/>
    </w:rPr>
  </w:style>
  <w:style w:type="character" w:styleId="a5">
    <w:name w:val="Strong"/>
    <w:basedOn w:val="a0"/>
    <w:uiPriority w:val="22"/>
    <w:qFormat/>
    <w:rsid w:val="00950B6C"/>
    <w:rPr>
      <w:rFonts w:cs="Times New Roman"/>
      <w:b/>
    </w:rPr>
  </w:style>
  <w:style w:type="paragraph" w:styleId="a6">
    <w:name w:val="Body Text"/>
    <w:basedOn w:val="a"/>
    <w:link w:val="a7"/>
    <w:semiHidden/>
    <w:unhideWhenUsed/>
    <w:rsid w:val="00950B6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</w:pPr>
    <w:rPr>
      <w:rFonts w:ascii="Calibri" w:eastAsia="Calibri" w:hAnsi="Calibri" w:cs="Times New Roman"/>
      <w:sz w:val="20"/>
      <w:lang w:bidi="en-US"/>
    </w:rPr>
  </w:style>
  <w:style w:type="character" w:customStyle="1" w:styleId="a7">
    <w:name w:val="Основной текст Знак"/>
    <w:basedOn w:val="a0"/>
    <w:link w:val="a6"/>
    <w:semiHidden/>
    <w:rsid w:val="00950B6C"/>
    <w:rPr>
      <w:rFonts w:ascii="Calibri" w:eastAsia="Calibri" w:hAnsi="Calibri" w:cs="Times New Roman"/>
      <w:sz w:val="20"/>
      <w:lang w:bidi="en-US"/>
    </w:rPr>
  </w:style>
  <w:style w:type="paragraph" w:styleId="a8">
    <w:name w:val="Plain Text"/>
    <w:basedOn w:val="a"/>
    <w:link w:val="a9"/>
    <w:uiPriority w:val="99"/>
    <w:rsid w:val="00523E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523EB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1F0A1-BECD-40BE-B07E-08EDB56E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0200-TsibaE</dc:creator>
  <cp:lastModifiedBy>2800-polishukm</cp:lastModifiedBy>
  <cp:revision>2</cp:revision>
  <cp:lastPrinted>2021-09-28T07:46:00Z</cp:lastPrinted>
  <dcterms:created xsi:type="dcterms:W3CDTF">2022-12-05T15:48:00Z</dcterms:created>
  <dcterms:modified xsi:type="dcterms:W3CDTF">2022-12-05T15:48:00Z</dcterms:modified>
</cp:coreProperties>
</file>