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B8" w:rsidRPr="00290038" w:rsidRDefault="00290038" w:rsidP="006256B8">
      <w:pPr>
        <w:ind w:left="538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C2CC3" w:rsidRPr="00E62E5D" w:rsidRDefault="00076E74" w:rsidP="00720EE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2BDA">
        <w:rPr>
          <w:rFonts w:ascii="Times New Roman" w:hAnsi="Times New Roman" w:cs="Times New Roman"/>
          <w:sz w:val="28"/>
          <w:szCs w:val="28"/>
          <w:lang w:val="uk-UA"/>
        </w:rPr>
        <w:t>Обгрунтування технічних та якісних характеристик предмета закупівлі, розміру бюджетного призначення, очікуваної вартості предмета закупівлі (відповідно до пункту 4¹</w:t>
      </w:r>
      <w:r w:rsidR="00567035" w:rsidRPr="00E22BDA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КМУ </w:t>
      </w:r>
      <w:r w:rsidR="00567035" w:rsidRPr="00E62E5D">
        <w:rPr>
          <w:rFonts w:ascii="Times New Roman" w:hAnsi="Times New Roman" w:cs="Times New Roman"/>
          <w:sz w:val="28"/>
          <w:szCs w:val="28"/>
          <w:lang w:val="uk-UA"/>
        </w:rPr>
        <w:t>від 11.10.2016 №710 «Про ефективне використання державних коштів» (</w:t>
      </w:r>
      <w:r w:rsidR="00720EEE" w:rsidRPr="00E62E5D">
        <w:rPr>
          <w:rFonts w:ascii="Times New Roman" w:hAnsi="Times New Roman" w:cs="Times New Roman"/>
          <w:sz w:val="28"/>
          <w:szCs w:val="28"/>
          <w:lang w:val="uk-UA"/>
        </w:rPr>
        <w:t>зі з</w:t>
      </w:r>
      <w:r w:rsidR="00567035" w:rsidRPr="00E62E5D">
        <w:rPr>
          <w:rFonts w:ascii="Times New Roman" w:hAnsi="Times New Roman" w:cs="Times New Roman"/>
          <w:sz w:val="28"/>
          <w:szCs w:val="28"/>
          <w:lang w:val="uk-UA"/>
        </w:rPr>
        <w:t>мінами))</w:t>
      </w:r>
    </w:p>
    <w:p w:rsidR="00720EEE" w:rsidRPr="0058257F" w:rsidRDefault="00720EEE" w:rsidP="00E17587">
      <w:pPr>
        <w:pStyle w:val="a3"/>
        <w:numPr>
          <w:ilvl w:val="0"/>
          <w:numId w:val="3"/>
        </w:numPr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58257F">
        <w:rPr>
          <w:rFonts w:ascii="Times New Roman" w:hAnsi="Times New Roman" w:cs="Times New Roman"/>
          <w:sz w:val="28"/>
          <w:szCs w:val="28"/>
          <w:lang w:val="uk-UA"/>
        </w:rPr>
        <w:t xml:space="preserve">Головне управління Державної казначейської служби України </w:t>
      </w:r>
      <w:r w:rsidR="00224C40" w:rsidRPr="0058257F">
        <w:rPr>
          <w:rFonts w:ascii="Times New Roman" w:hAnsi="Times New Roman" w:cs="Times New Roman"/>
          <w:sz w:val="28"/>
          <w:szCs w:val="28"/>
          <w:lang w:val="uk-UA"/>
        </w:rPr>
        <w:t>у Дніпропетровській області.</w:t>
      </w:r>
    </w:p>
    <w:p w:rsidR="0058257F" w:rsidRPr="0058257F" w:rsidRDefault="0058257F" w:rsidP="00E17587">
      <w:pPr>
        <w:pStyle w:val="a3"/>
        <w:autoSpaceDE w:val="0"/>
        <w:autoSpaceDN w:val="0"/>
        <w:adjustRightInd w:val="0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58257F">
        <w:rPr>
          <w:rFonts w:ascii="Times New Roman" w:hAnsi="Times New Roman" w:cs="Times New Roman"/>
          <w:sz w:val="28"/>
          <w:szCs w:val="28"/>
          <w:lang w:val="uk-UA"/>
        </w:rPr>
        <w:t>Адреса: 49000, м. Дніпро, вул.93-ї Холодноярської Бригади, буд.1</w:t>
      </w:r>
    </w:p>
    <w:p w:rsidR="0058257F" w:rsidRDefault="0058257F" w:rsidP="00E17587">
      <w:pPr>
        <w:pStyle w:val="a3"/>
        <w:autoSpaceDE w:val="0"/>
        <w:autoSpaceDN w:val="0"/>
        <w:adjustRightInd w:val="0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58257F">
        <w:rPr>
          <w:rFonts w:ascii="Times New Roman" w:hAnsi="Times New Roman" w:cs="Times New Roman"/>
          <w:sz w:val="28"/>
          <w:szCs w:val="28"/>
          <w:lang w:val="uk-UA"/>
        </w:rPr>
        <w:t>Код ЄДРПОУ: 37988155</w:t>
      </w:r>
    </w:p>
    <w:p w:rsidR="00062FA9" w:rsidRPr="0058257F" w:rsidRDefault="0020354F" w:rsidP="00E17587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  <w:r w:rsidRPr="0058257F">
        <w:rPr>
          <w:rFonts w:ascii="Times New Roman" w:hAnsi="Times New Roman" w:cs="Times New Roman"/>
          <w:color w:val="000000"/>
          <w:sz w:val="28"/>
          <w:szCs w:val="28"/>
        </w:rPr>
        <w:t>ДК 021:2015 – 09310000-5 «</w:t>
      </w:r>
      <w:proofErr w:type="spellStart"/>
      <w:r w:rsidRPr="0058257F">
        <w:rPr>
          <w:rFonts w:ascii="Times New Roman" w:hAnsi="Times New Roman" w:cs="Times New Roman"/>
          <w:color w:val="000000"/>
          <w:sz w:val="28"/>
          <w:szCs w:val="28"/>
        </w:rPr>
        <w:t>Електрична</w:t>
      </w:r>
      <w:proofErr w:type="spellEnd"/>
      <w:r w:rsidRPr="00582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257F">
        <w:rPr>
          <w:rFonts w:ascii="Times New Roman" w:hAnsi="Times New Roman" w:cs="Times New Roman"/>
          <w:color w:val="000000"/>
          <w:sz w:val="28"/>
          <w:szCs w:val="28"/>
        </w:rPr>
        <w:t>енергія</w:t>
      </w:r>
      <w:proofErr w:type="spellEnd"/>
      <w:r w:rsidRPr="0058257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86554D" w:rsidRPr="006256B8" w:rsidRDefault="00842D46" w:rsidP="0058257F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82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57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256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4303" w:rsidRPr="0074108F" w:rsidRDefault="006C4303" w:rsidP="0058257F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8257F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D5A15" w:rsidRPr="0058257F">
        <w:rPr>
          <w:rFonts w:ascii="Times New Roman" w:hAnsi="Times New Roman" w:cs="Times New Roman"/>
          <w:sz w:val="28"/>
          <w:szCs w:val="28"/>
          <w:lang w:val="uk-UA" w:eastAsia="ru-RU"/>
        </w:rPr>
        <w:t>Процедур</w:t>
      </w:r>
      <w:r w:rsidR="00E62E5D" w:rsidRPr="0058257F">
        <w:rPr>
          <w:rFonts w:ascii="Times New Roman" w:hAnsi="Times New Roman" w:cs="Times New Roman"/>
          <w:sz w:val="28"/>
          <w:szCs w:val="28"/>
          <w:lang w:val="uk-UA" w:eastAsia="ru-RU"/>
        </w:rPr>
        <w:t>а закупівлі</w:t>
      </w:r>
      <w:r w:rsidR="00BD5A15" w:rsidRPr="0058257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відкриті торги</w:t>
      </w:r>
      <w:r w:rsidR="00BD5A15" w:rsidRPr="0058257F">
        <w:rPr>
          <w:rStyle w:val="h-hidde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F3100" w:rsidRPr="0058257F">
        <w:rPr>
          <w:rStyle w:val="h-hidden"/>
          <w:rFonts w:ascii="Times New Roman" w:hAnsi="Times New Roman" w:cs="Times New Roman"/>
          <w:color w:val="000000"/>
          <w:sz w:val="28"/>
          <w:szCs w:val="28"/>
          <w:lang w:val="uk-UA"/>
        </w:rPr>
        <w:t>(з особливостями)</w:t>
      </w:r>
      <w:r w:rsidRPr="0058257F">
        <w:rPr>
          <w:rStyle w:val="h-hidde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256B8">
        <w:rPr>
          <w:rFonts w:ascii="Times New Roman" w:hAnsi="Times New Roman" w:cs="Times New Roman"/>
          <w:sz w:val="28"/>
          <w:szCs w:val="28"/>
          <w:lang w:val="uk-UA"/>
        </w:rPr>
        <w:t>закупівля на        2025</w:t>
      </w:r>
      <w:r w:rsidRPr="0058257F">
        <w:rPr>
          <w:rFonts w:ascii="Times New Roman" w:hAnsi="Times New Roman" w:cs="Times New Roman"/>
          <w:sz w:val="28"/>
          <w:szCs w:val="28"/>
          <w:lang w:val="uk-UA"/>
        </w:rPr>
        <w:t xml:space="preserve"> рік, яку оголошено  у 202</w:t>
      </w:r>
      <w:r w:rsidR="006256B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8257F">
        <w:rPr>
          <w:rFonts w:ascii="Times New Roman" w:hAnsi="Times New Roman" w:cs="Times New Roman"/>
          <w:sz w:val="28"/>
          <w:szCs w:val="28"/>
          <w:lang w:val="uk-UA"/>
        </w:rPr>
        <w:t xml:space="preserve"> році.</w:t>
      </w:r>
      <w:r w:rsidR="0074108F">
        <w:rPr>
          <w:rFonts w:ascii="Times New Roman" w:hAnsi="Times New Roman" w:cs="Times New Roman"/>
          <w:sz w:val="28"/>
          <w:szCs w:val="28"/>
          <w:lang w:val="uk-UA"/>
        </w:rPr>
        <w:t xml:space="preserve"> UA-2024-11-18-001957-а.  </w:t>
      </w:r>
    </w:p>
    <w:p w:rsidR="006C4303" w:rsidRPr="0058257F" w:rsidRDefault="006C4303" w:rsidP="0058257F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8257F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B42EEF" w:rsidRPr="0058257F">
        <w:rPr>
          <w:rFonts w:ascii="Times New Roman" w:hAnsi="Times New Roman" w:cs="Times New Roman"/>
          <w:sz w:val="28"/>
          <w:szCs w:val="28"/>
          <w:lang w:val="uk-UA"/>
        </w:rPr>
        <w:t>Очіку</w:t>
      </w:r>
      <w:r w:rsidR="00BD5A15" w:rsidRPr="0058257F">
        <w:rPr>
          <w:rFonts w:ascii="Times New Roman" w:hAnsi="Times New Roman" w:cs="Times New Roman"/>
          <w:sz w:val="28"/>
          <w:szCs w:val="28"/>
          <w:lang w:val="uk-UA"/>
        </w:rPr>
        <w:t xml:space="preserve">ваний </w:t>
      </w:r>
      <w:r w:rsidR="00B42EEF" w:rsidRPr="0058257F">
        <w:rPr>
          <w:rFonts w:ascii="Times New Roman" w:hAnsi="Times New Roman" w:cs="Times New Roman"/>
          <w:sz w:val="28"/>
          <w:szCs w:val="28"/>
          <w:lang w:val="uk-UA"/>
        </w:rPr>
        <w:t xml:space="preserve">розмір бюджетного призначення за </w:t>
      </w:r>
      <w:proofErr w:type="spellStart"/>
      <w:r w:rsidR="001B0EDC" w:rsidRPr="0058257F">
        <w:rPr>
          <w:rFonts w:ascii="Times New Roman" w:hAnsi="Times New Roman" w:cs="Times New Roman"/>
          <w:bCs/>
          <w:spacing w:val="-3"/>
          <w:sz w:val="28"/>
          <w:szCs w:val="28"/>
          <w:lang w:val="uk-UA" w:eastAsia="ru-RU"/>
        </w:rPr>
        <w:t>ДК</w:t>
      </w:r>
      <w:proofErr w:type="spellEnd"/>
      <w:r w:rsidR="001B0EDC" w:rsidRPr="0058257F">
        <w:rPr>
          <w:rFonts w:ascii="Times New Roman" w:hAnsi="Times New Roman" w:cs="Times New Roman"/>
          <w:bCs/>
          <w:spacing w:val="-3"/>
          <w:sz w:val="28"/>
          <w:szCs w:val="28"/>
          <w:lang w:val="uk-UA" w:eastAsia="ru-RU"/>
        </w:rPr>
        <w:t xml:space="preserve"> 021:2015:</w:t>
      </w:r>
      <w:r w:rsidR="00AC6A2E" w:rsidRPr="0058257F">
        <w:rPr>
          <w:rFonts w:ascii="Times New Roman" w:hAnsi="Times New Roman" w:cs="Times New Roman"/>
          <w:bCs/>
          <w:spacing w:val="-3"/>
          <w:sz w:val="28"/>
          <w:szCs w:val="28"/>
          <w:lang w:val="uk-UA" w:eastAsia="ru-RU"/>
        </w:rPr>
        <w:t>09310</w:t>
      </w:r>
      <w:r w:rsidR="001B0EDC" w:rsidRPr="0058257F">
        <w:rPr>
          <w:rFonts w:ascii="Times New Roman" w:hAnsi="Times New Roman" w:cs="Times New Roman"/>
          <w:bCs/>
          <w:spacing w:val="-3"/>
          <w:sz w:val="28"/>
          <w:szCs w:val="28"/>
          <w:lang w:val="uk-UA" w:eastAsia="ru-RU"/>
        </w:rPr>
        <w:t>000-</w:t>
      </w:r>
      <w:r w:rsidR="00AC6A2E" w:rsidRPr="0058257F">
        <w:rPr>
          <w:rFonts w:ascii="Times New Roman" w:hAnsi="Times New Roman" w:cs="Times New Roman"/>
          <w:bCs/>
          <w:spacing w:val="-3"/>
          <w:sz w:val="28"/>
          <w:szCs w:val="28"/>
          <w:lang w:val="uk-UA" w:eastAsia="ru-RU"/>
        </w:rPr>
        <w:t>5</w:t>
      </w:r>
      <w:r w:rsidR="001B0EDC" w:rsidRPr="0058257F">
        <w:rPr>
          <w:rFonts w:ascii="Times New Roman" w:hAnsi="Times New Roman" w:cs="Times New Roman"/>
          <w:bCs/>
          <w:spacing w:val="-3"/>
          <w:sz w:val="28"/>
          <w:szCs w:val="28"/>
          <w:lang w:val="uk-UA" w:eastAsia="ru-RU"/>
        </w:rPr>
        <w:t xml:space="preserve"> </w:t>
      </w:r>
      <w:r w:rsidR="00AC6A2E" w:rsidRPr="0058257F">
        <w:rPr>
          <w:rFonts w:ascii="Times New Roman" w:hAnsi="Times New Roman" w:cs="Times New Roman"/>
          <w:bCs/>
          <w:spacing w:val="-3"/>
          <w:sz w:val="28"/>
          <w:szCs w:val="28"/>
          <w:lang w:val="uk-UA" w:eastAsia="ru-RU"/>
        </w:rPr>
        <w:t>Електрична енергія</w:t>
      </w:r>
      <w:r w:rsidRPr="0058257F">
        <w:rPr>
          <w:rFonts w:ascii="Times New Roman" w:hAnsi="Times New Roman" w:cs="Times New Roman"/>
          <w:bCs/>
          <w:spacing w:val="-3"/>
          <w:sz w:val="28"/>
          <w:szCs w:val="28"/>
          <w:lang w:val="uk-UA" w:eastAsia="ru-RU"/>
        </w:rPr>
        <w:t xml:space="preserve">  в сумі </w:t>
      </w:r>
      <w:r w:rsidR="00DA2D04">
        <w:rPr>
          <w:rFonts w:ascii="Times New Roman" w:hAnsi="Times New Roman" w:cs="Times New Roman"/>
          <w:bCs/>
          <w:spacing w:val="-3"/>
          <w:sz w:val="28"/>
          <w:szCs w:val="28"/>
          <w:lang w:val="uk-UA" w:eastAsia="ru-RU"/>
        </w:rPr>
        <w:t>1872700</w:t>
      </w:r>
      <w:r w:rsidRPr="0058257F">
        <w:rPr>
          <w:rFonts w:ascii="Times New Roman" w:hAnsi="Times New Roman" w:cs="Times New Roman"/>
          <w:bCs/>
          <w:spacing w:val="-3"/>
          <w:sz w:val="28"/>
          <w:szCs w:val="28"/>
          <w:lang w:val="uk-UA" w:eastAsia="ru-RU"/>
        </w:rPr>
        <w:t>,00</w:t>
      </w:r>
      <w:r w:rsidR="001B0EDC" w:rsidRPr="0058257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7410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 результатами аукціону  обрано пропозицію на суму 1372615,50 грн.</w:t>
      </w:r>
    </w:p>
    <w:p w:rsidR="004F6171" w:rsidRPr="0058257F" w:rsidRDefault="0058257F" w:rsidP="00582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57F">
        <w:rPr>
          <w:rFonts w:ascii="Times New Roman" w:hAnsi="Times New Roman" w:cs="Times New Roman"/>
          <w:sz w:val="28"/>
          <w:szCs w:val="28"/>
          <w:lang w:val="uk-UA"/>
        </w:rPr>
        <w:t>Технічні та якісні</w:t>
      </w:r>
      <w:r w:rsidR="004F6171" w:rsidRPr="0058257F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</w:t>
      </w:r>
      <w:r w:rsidRPr="0058257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F6171" w:rsidRPr="0058257F">
        <w:rPr>
          <w:rFonts w:ascii="Times New Roman" w:hAnsi="Times New Roman" w:cs="Times New Roman"/>
          <w:sz w:val="28"/>
          <w:szCs w:val="28"/>
          <w:lang w:val="uk-UA"/>
        </w:rPr>
        <w:t xml:space="preserve"> предмета закупівлі: </w:t>
      </w:r>
    </w:p>
    <w:p w:rsidR="004F6171" w:rsidRPr="0058257F" w:rsidRDefault="004F6171" w:rsidP="0058257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57F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58257F">
        <w:rPr>
          <w:rFonts w:ascii="Times New Roman" w:hAnsi="Times New Roman" w:cs="Times New Roman"/>
          <w:sz w:val="28"/>
          <w:szCs w:val="28"/>
          <w:lang w:val="uk-UA"/>
        </w:rPr>
        <w:tab/>
        <w:t>Закон  України  «Про ринок електричної енергії» від 13.04.2017 № 2019-VIII;</w:t>
      </w:r>
    </w:p>
    <w:p w:rsidR="004F6171" w:rsidRPr="0058257F" w:rsidRDefault="004F6171" w:rsidP="0058257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57F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58257F">
        <w:rPr>
          <w:rFonts w:ascii="Times New Roman" w:hAnsi="Times New Roman" w:cs="Times New Roman"/>
          <w:sz w:val="28"/>
          <w:szCs w:val="28"/>
          <w:lang w:val="uk-UA"/>
        </w:rPr>
        <w:tab/>
        <w:t>«Правила роздрібного ринку електричної енергії», затверджених постановою Національної комісії регулювання електроенергетики та комунальних послуг України від 14.03.2018 № 312;</w:t>
      </w:r>
    </w:p>
    <w:p w:rsidR="004F6171" w:rsidRPr="0058257F" w:rsidRDefault="004F6171" w:rsidP="0058257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57F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58257F">
        <w:rPr>
          <w:rFonts w:ascii="Times New Roman" w:hAnsi="Times New Roman" w:cs="Times New Roman"/>
          <w:sz w:val="28"/>
          <w:szCs w:val="28"/>
          <w:lang w:val="uk-UA"/>
        </w:rPr>
        <w:tab/>
        <w:t>Кодекс систем розподілу, затверджений постановою Національної комісії регулювання електроенергетики та комунальних послуг України від 14.03.2018 р.  №310;</w:t>
      </w:r>
    </w:p>
    <w:p w:rsidR="004F6171" w:rsidRPr="0058257F" w:rsidRDefault="004F6171" w:rsidP="0058257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57F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58257F">
        <w:rPr>
          <w:rFonts w:ascii="Times New Roman" w:hAnsi="Times New Roman" w:cs="Times New Roman"/>
          <w:sz w:val="28"/>
          <w:szCs w:val="28"/>
          <w:lang w:val="uk-UA"/>
        </w:rPr>
        <w:tab/>
        <w:t>Кодекс системи передачі, затверджений постановою Національної комісії регулювання електроенергетики та комунальних послуг України від 14.03.2018 р. №309;</w:t>
      </w:r>
    </w:p>
    <w:p w:rsidR="004F6171" w:rsidRPr="0058257F" w:rsidRDefault="004F6171" w:rsidP="0058257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57F">
        <w:rPr>
          <w:rFonts w:ascii="Times New Roman" w:hAnsi="Times New Roman" w:cs="Times New Roman"/>
          <w:sz w:val="28"/>
          <w:szCs w:val="28"/>
          <w:lang w:val="uk-UA"/>
        </w:rPr>
        <w:t>• Інші нормативно-правові акти, прийняті на виконання Закону України «Про ринок електричної енергії».</w:t>
      </w:r>
    </w:p>
    <w:p w:rsidR="0058257F" w:rsidRDefault="0058257F" w:rsidP="00582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F6171" w:rsidRDefault="00B42EEF" w:rsidP="00582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257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Обсяг </w:t>
      </w:r>
      <w:r w:rsidR="001B0EDC" w:rsidRPr="0058257F">
        <w:rPr>
          <w:rFonts w:ascii="Times New Roman" w:hAnsi="Times New Roman" w:cs="Times New Roman"/>
          <w:sz w:val="28"/>
          <w:szCs w:val="28"/>
          <w:lang w:val="uk-UA" w:eastAsia="ru-RU"/>
        </w:rPr>
        <w:t>закупівлі</w:t>
      </w:r>
      <w:r w:rsidRPr="0058257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r w:rsidR="00652AD2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DA2D04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AC6A2E" w:rsidRPr="0058257F">
        <w:rPr>
          <w:rFonts w:ascii="Times New Roman" w:hAnsi="Times New Roman" w:cs="Times New Roman"/>
          <w:sz w:val="28"/>
          <w:szCs w:val="28"/>
          <w:lang w:val="uk-UA" w:eastAsia="ru-RU"/>
        </w:rPr>
        <w:t>0000,00</w:t>
      </w:r>
      <w:r w:rsidR="004F6171" w:rsidRPr="0058257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F6171" w:rsidRPr="0058257F">
        <w:rPr>
          <w:rFonts w:ascii="Times New Roman" w:hAnsi="Times New Roman" w:cs="Times New Roman"/>
          <w:sz w:val="28"/>
          <w:szCs w:val="28"/>
          <w:lang w:val="uk-UA"/>
        </w:rPr>
        <w:t>кВт*</w:t>
      </w:r>
      <w:proofErr w:type="spellStart"/>
      <w:r w:rsidR="004F6171" w:rsidRPr="0058257F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="000E0D45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0E0D45" w:rsidRDefault="000E0D45" w:rsidP="00582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0D45" w:rsidRPr="000E0D45" w:rsidRDefault="00290038" w:rsidP="00582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42EEF" w:rsidRPr="00E62E5D" w:rsidRDefault="00B42EEF" w:rsidP="00B42EE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2A78" w:rsidRPr="00E62E5D" w:rsidRDefault="00302A78" w:rsidP="00244EE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02A78" w:rsidRPr="00E62E5D" w:rsidSect="00224C4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B56"/>
    <w:multiLevelType w:val="hybridMultilevel"/>
    <w:tmpl w:val="AF54A48E"/>
    <w:lvl w:ilvl="0" w:tplc="B6509F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CF2AC5"/>
    <w:multiLevelType w:val="hybridMultilevel"/>
    <w:tmpl w:val="23D0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65EEF"/>
    <w:multiLevelType w:val="hybridMultilevel"/>
    <w:tmpl w:val="23D0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18CC"/>
    <w:rsid w:val="00030388"/>
    <w:rsid w:val="00062FA9"/>
    <w:rsid w:val="00076E74"/>
    <w:rsid w:val="00087EB8"/>
    <w:rsid w:val="00093E11"/>
    <w:rsid w:val="000A025C"/>
    <w:rsid w:val="000C1CEA"/>
    <w:rsid w:val="000E0D45"/>
    <w:rsid w:val="001B0EDC"/>
    <w:rsid w:val="0020354F"/>
    <w:rsid w:val="0020515A"/>
    <w:rsid w:val="00224C40"/>
    <w:rsid w:val="002379A9"/>
    <w:rsid w:val="00243034"/>
    <w:rsid w:val="00244EE2"/>
    <w:rsid w:val="00290038"/>
    <w:rsid w:val="002D3669"/>
    <w:rsid w:val="00302A78"/>
    <w:rsid w:val="00370A5C"/>
    <w:rsid w:val="00407289"/>
    <w:rsid w:val="00483B09"/>
    <w:rsid w:val="00495396"/>
    <w:rsid w:val="004A06A5"/>
    <w:rsid w:val="004A08E3"/>
    <w:rsid w:val="004C04DD"/>
    <w:rsid w:val="004E4172"/>
    <w:rsid w:val="004F6171"/>
    <w:rsid w:val="005065B7"/>
    <w:rsid w:val="00514C9E"/>
    <w:rsid w:val="00526CE8"/>
    <w:rsid w:val="005608B6"/>
    <w:rsid w:val="00567035"/>
    <w:rsid w:val="0058257F"/>
    <w:rsid w:val="005B1BAB"/>
    <w:rsid w:val="005F5C03"/>
    <w:rsid w:val="00617EA6"/>
    <w:rsid w:val="006256B8"/>
    <w:rsid w:val="006425B9"/>
    <w:rsid w:val="00652AD2"/>
    <w:rsid w:val="00686495"/>
    <w:rsid w:val="006C4303"/>
    <w:rsid w:val="006E37B0"/>
    <w:rsid w:val="006F3100"/>
    <w:rsid w:val="00720EEE"/>
    <w:rsid w:val="00731C39"/>
    <w:rsid w:val="0074108F"/>
    <w:rsid w:val="007C2CC3"/>
    <w:rsid w:val="00842D46"/>
    <w:rsid w:val="0086554D"/>
    <w:rsid w:val="00880FA5"/>
    <w:rsid w:val="0088384D"/>
    <w:rsid w:val="0089156E"/>
    <w:rsid w:val="008D149F"/>
    <w:rsid w:val="008F72C8"/>
    <w:rsid w:val="00902645"/>
    <w:rsid w:val="0091515B"/>
    <w:rsid w:val="009157A2"/>
    <w:rsid w:val="0092018A"/>
    <w:rsid w:val="00985069"/>
    <w:rsid w:val="009D0F83"/>
    <w:rsid w:val="009D2FE6"/>
    <w:rsid w:val="00A27389"/>
    <w:rsid w:val="00A90230"/>
    <w:rsid w:val="00AB0E21"/>
    <w:rsid w:val="00AC0159"/>
    <w:rsid w:val="00AC6A2E"/>
    <w:rsid w:val="00B42EEF"/>
    <w:rsid w:val="00B43842"/>
    <w:rsid w:val="00B97331"/>
    <w:rsid w:val="00BD5A15"/>
    <w:rsid w:val="00BD6214"/>
    <w:rsid w:val="00BF5BF0"/>
    <w:rsid w:val="00C1172F"/>
    <w:rsid w:val="00C77B35"/>
    <w:rsid w:val="00C92C36"/>
    <w:rsid w:val="00CA3A35"/>
    <w:rsid w:val="00CD47F9"/>
    <w:rsid w:val="00CF4244"/>
    <w:rsid w:val="00DA2D04"/>
    <w:rsid w:val="00E17587"/>
    <w:rsid w:val="00E22BDA"/>
    <w:rsid w:val="00E62E5D"/>
    <w:rsid w:val="00E90643"/>
    <w:rsid w:val="00F502CB"/>
    <w:rsid w:val="00F518CC"/>
    <w:rsid w:val="00FC7708"/>
    <w:rsid w:val="00FE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EEE"/>
    <w:pPr>
      <w:ind w:left="720"/>
      <w:contextualSpacing/>
    </w:pPr>
  </w:style>
  <w:style w:type="character" w:customStyle="1" w:styleId="h-hidden">
    <w:name w:val="h-hidden"/>
    <w:basedOn w:val="a0"/>
    <w:rsid w:val="00E22BDA"/>
  </w:style>
  <w:style w:type="paragraph" w:customStyle="1" w:styleId="Standard">
    <w:name w:val="Standard"/>
    <w:uiPriority w:val="99"/>
    <w:rsid w:val="004F617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0400-ZhevzhykI</dc:creator>
  <cp:lastModifiedBy>0400-AndriichenkoL</cp:lastModifiedBy>
  <cp:revision>8</cp:revision>
  <cp:lastPrinted>2024-12-06T12:42:00Z</cp:lastPrinted>
  <dcterms:created xsi:type="dcterms:W3CDTF">2024-11-13T08:35:00Z</dcterms:created>
  <dcterms:modified xsi:type="dcterms:W3CDTF">2024-12-06T13:19:00Z</dcterms:modified>
</cp:coreProperties>
</file>