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8" w:rsidRDefault="00CB6536" w:rsidP="001C0E8C">
      <w:pPr>
        <w:jc w:val="center"/>
        <w:rPr>
          <w:rFonts w:ascii="Times New Roman" w:hAnsi="Times New Roman" w:cs="Times New Roman"/>
          <w:b/>
          <w:lang w:val="uk-UA"/>
        </w:rPr>
      </w:pPr>
      <w:r w:rsidRPr="001C0E8C">
        <w:rPr>
          <w:rFonts w:ascii="Times New Roman" w:hAnsi="Times New Roman" w:cs="Times New Roman"/>
          <w:b/>
          <w:lang w:val="uk-UA"/>
        </w:rPr>
        <w:t>Обґрунтування</w:t>
      </w:r>
      <w:r w:rsidR="001C0E8C" w:rsidRPr="001C0E8C">
        <w:rPr>
          <w:rFonts w:ascii="Times New Roman" w:hAnsi="Times New Roman" w:cs="Times New Roman"/>
          <w:b/>
          <w:lang w:val="uk-UA"/>
        </w:rPr>
        <w:t xml:space="preserve"> технічних та як</w:t>
      </w:r>
      <w:r>
        <w:rPr>
          <w:rFonts w:ascii="Times New Roman" w:hAnsi="Times New Roman" w:cs="Times New Roman"/>
          <w:b/>
          <w:lang w:val="uk-UA"/>
        </w:rPr>
        <w:t>і</w:t>
      </w:r>
      <w:r w:rsidR="001C0E8C" w:rsidRPr="001C0E8C">
        <w:rPr>
          <w:rFonts w:ascii="Times New Roman" w:hAnsi="Times New Roman" w:cs="Times New Roman"/>
          <w:b/>
          <w:lang w:val="uk-UA"/>
        </w:rPr>
        <w:t>сних характеристик предмета закупівлі, розміру</w:t>
      </w:r>
      <w:r w:rsidR="00921385">
        <w:rPr>
          <w:rFonts w:ascii="Times New Roman" w:hAnsi="Times New Roman" w:cs="Times New Roman"/>
          <w:b/>
          <w:lang w:val="uk-UA"/>
        </w:rPr>
        <w:t xml:space="preserve"> бюджетного</w:t>
      </w:r>
      <w:r w:rsidR="001C0E8C" w:rsidRPr="001C0E8C">
        <w:rPr>
          <w:rFonts w:ascii="Times New Roman" w:hAnsi="Times New Roman" w:cs="Times New Roman"/>
          <w:b/>
          <w:lang w:val="uk-UA"/>
        </w:rPr>
        <w:t xml:space="preserve"> призначення, очікуваної вартості предмета закупівлі</w:t>
      </w:r>
    </w:p>
    <w:p w:rsidR="001C0E8C" w:rsidRDefault="001C0E8C" w:rsidP="001C0E8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(відповідно до пункту 4 постанови КМУ від 11.10.2016 №710 «Про ефективне використання державних коштів» (зі змінами))</w:t>
      </w:r>
    </w:p>
    <w:p w:rsidR="001C0E8C" w:rsidRPr="00F366CC" w:rsidRDefault="001C0E8C" w:rsidP="001C0E8C">
      <w:pPr>
        <w:spacing w:after="0"/>
        <w:ind w:firstLine="708"/>
        <w:jc w:val="both"/>
        <w:rPr>
          <w:rFonts w:ascii="Times New Roman" w:hAnsi="Times New Roman" w:cs="Times New Roman"/>
          <w:u w:val="single"/>
          <w:lang w:val="uk-UA"/>
        </w:rPr>
      </w:pPr>
      <w:r w:rsidRPr="00F366CC">
        <w:rPr>
          <w:rFonts w:ascii="Times New Roman" w:hAnsi="Times New Roman" w:cs="Times New Roman"/>
          <w:lang w:val="uk-UA"/>
        </w:rPr>
        <w:t xml:space="preserve">1. </w:t>
      </w:r>
      <w:r w:rsidRPr="001C0E8C">
        <w:rPr>
          <w:rFonts w:ascii="Times New Roman" w:hAnsi="Times New Roman" w:cs="Times New Roman"/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66CC">
        <w:rPr>
          <w:rFonts w:ascii="Times New Roman" w:hAnsi="Times New Roman" w:cs="Times New Roman"/>
          <w:u w:val="single"/>
          <w:lang w:val="uk-UA"/>
        </w:rPr>
        <w:t xml:space="preserve">Управління Державної казначейської служби України у </w:t>
      </w:r>
      <w:proofErr w:type="spellStart"/>
      <w:r w:rsidRPr="00F366CC">
        <w:rPr>
          <w:rFonts w:ascii="Times New Roman" w:hAnsi="Times New Roman" w:cs="Times New Roman"/>
          <w:u w:val="single"/>
          <w:lang w:val="uk-UA"/>
        </w:rPr>
        <w:t>м.Одесі</w:t>
      </w:r>
      <w:proofErr w:type="spellEnd"/>
      <w:r w:rsidRPr="00F366CC">
        <w:rPr>
          <w:rFonts w:ascii="Times New Roman" w:hAnsi="Times New Roman" w:cs="Times New Roman"/>
          <w:u w:val="single"/>
          <w:lang w:val="uk-UA"/>
        </w:rPr>
        <w:t xml:space="preserve"> Одеської області</w:t>
      </w:r>
      <w:r w:rsidR="00CB6536">
        <w:rPr>
          <w:rFonts w:ascii="Times New Roman" w:hAnsi="Times New Roman" w:cs="Times New Roman"/>
          <w:u w:val="single"/>
          <w:lang w:val="uk-UA"/>
        </w:rPr>
        <w:t>;</w:t>
      </w:r>
    </w:p>
    <w:p w:rsidR="002864DE" w:rsidRDefault="001C0E8C" w:rsidP="002864DE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F366CC">
        <w:rPr>
          <w:rFonts w:ascii="Times New Roman" w:hAnsi="Times New Roman" w:cs="Times New Roman"/>
          <w:lang w:val="uk-UA"/>
        </w:rPr>
        <w:t xml:space="preserve">місцезнаходження замовника: 65009, </w:t>
      </w:r>
      <w:proofErr w:type="spellStart"/>
      <w:r w:rsidRPr="00F366CC">
        <w:rPr>
          <w:rFonts w:ascii="Times New Roman" w:hAnsi="Times New Roman" w:cs="Times New Roman"/>
          <w:lang w:val="uk-UA"/>
        </w:rPr>
        <w:t>м.Одеса</w:t>
      </w:r>
      <w:proofErr w:type="spellEnd"/>
      <w:r w:rsidRPr="00F366CC">
        <w:rPr>
          <w:rFonts w:ascii="Times New Roman" w:hAnsi="Times New Roman" w:cs="Times New Roman"/>
          <w:lang w:val="uk-UA"/>
        </w:rPr>
        <w:t>, вул..</w:t>
      </w:r>
      <w:proofErr w:type="spellStart"/>
      <w:r w:rsidRPr="00F366CC">
        <w:rPr>
          <w:rFonts w:ascii="Times New Roman" w:hAnsi="Times New Roman" w:cs="Times New Roman"/>
          <w:lang w:val="uk-UA"/>
        </w:rPr>
        <w:t>Черняховського</w:t>
      </w:r>
      <w:proofErr w:type="spellEnd"/>
      <w:r w:rsidRPr="00F366CC">
        <w:rPr>
          <w:rFonts w:ascii="Times New Roman" w:hAnsi="Times New Roman" w:cs="Times New Roman"/>
          <w:lang w:val="uk-UA"/>
        </w:rPr>
        <w:t>,6</w:t>
      </w:r>
      <w:r w:rsidR="002864DE">
        <w:rPr>
          <w:rFonts w:ascii="Times New Roman" w:hAnsi="Times New Roman" w:cs="Times New Roman"/>
          <w:lang w:val="uk-UA"/>
        </w:rPr>
        <w:t xml:space="preserve">; </w:t>
      </w:r>
      <w:r w:rsidRPr="00F366CC">
        <w:rPr>
          <w:rFonts w:ascii="Times New Roman" w:hAnsi="Times New Roman" w:cs="Times New Roman"/>
          <w:lang w:val="uk-UA"/>
        </w:rPr>
        <w:t xml:space="preserve">ідентифікаційний код замовника: </w:t>
      </w:r>
      <w:r w:rsidRPr="00F366CC">
        <w:rPr>
          <w:rFonts w:ascii="Times New Roman" w:hAnsi="Times New Roman" w:cs="Times New Roman"/>
          <w:u w:val="single"/>
          <w:lang w:val="uk-UA"/>
        </w:rPr>
        <w:t>Код за ЄДРПОУ 38016923</w:t>
      </w:r>
      <w:r w:rsidR="002864DE">
        <w:rPr>
          <w:rFonts w:ascii="Times New Roman" w:hAnsi="Times New Roman" w:cs="Times New Roman"/>
          <w:u w:val="single"/>
          <w:lang w:val="uk-UA"/>
        </w:rPr>
        <w:t>;</w:t>
      </w:r>
      <w:r w:rsidR="002864DE" w:rsidRPr="002864DE">
        <w:rPr>
          <w:rFonts w:ascii="Times New Roman" w:hAnsi="Times New Roman" w:cs="Times New Roman"/>
          <w:lang w:val="uk-UA"/>
        </w:rPr>
        <w:t xml:space="preserve"> </w:t>
      </w:r>
    </w:p>
    <w:p w:rsidR="002864DE" w:rsidRPr="00F366CC" w:rsidRDefault="002864DE" w:rsidP="002864DE">
      <w:pPr>
        <w:spacing w:after="0"/>
        <w:ind w:firstLine="708"/>
        <w:jc w:val="both"/>
        <w:rPr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2864DE">
        <w:rPr>
          <w:rFonts w:ascii="Times New Roman" w:hAnsi="Times New Roman" w:cs="Times New Roman"/>
          <w:b/>
        </w:rPr>
        <w:t>Назва</w:t>
      </w:r>
      <w:proofErr w:type="spellEnd"/>
      <w:r w:rsidRPr="002864D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2864DE">
        <w:rPr>
          <w:rFonts w:ascii="Times New Roman" w:hAnsi="Times New Roman" w:cs="Times New Roman"/>
          <w:b/>
        </w:rPr>
        <w:t>закупі</w:t>
      </w:r>
      <w:proofErr w:type="gramStart"/>
      <w:r w:rsidRPr="002864DE">
        <w:rPr>
          <w:rFonts w:ascii="Times New Roman" w:hAnsi="Times New Roman" w:cs="Times New Roman"/>
          <w:b/>
        </w:rPr>
        <w:t>вл</w:t>
      </w:r>
      <w:proofErr w:type="gramEnd"/>
      <w:r w:rsidRPr="002864DE">
        <w:rPr>
          <w:rFonts w:ascii="Times New Roman" w:hAnsi="Times New Roman" w:cs="Times New Roman"/>
          <w:b/>
        </w:rPr>
        <w:t>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із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зазначенням</w:t>
      </w:r>
      <w:proofErr w:type="spellEnd"/>
      <w:r w:rsidRPr="002864DE">
        <w:rPr>
          <w:rFonts w:ascii="Times New Roman" w:hAnsi="Times New Roman" w:cs="Times New Roman"/>
          <w:b/>
        </w:rPr>
        <w:t xml:space="preserve"> коду за </w:t>
      </w:r>
      <w:proofErr w:type="spellStart"/>
      <w:r w:rsidRPr="002864DE">
        <w:rPr>
          <w:rFonts w:ascii="Times New Roman" w:hAnsi="Times New Roman" w:cs="Times New Roman"/>
          <w:b/>
        </w:rPr>
        <w:t>Єдиним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закупівельним</w:t>
      </w:r>
      <w:proofErr w:type="spellEnd"/>
      <w:r w:rsidRPr="002864DE">
        <w:rPr>
          <w:rFonts w:ascii="Times New Roman" w:hAnsi="Times New Roman" w:cs="Times New Roman"/>
          <w:b/>
        </w:rPr>
        <w:t xml:space="preserve"> словником (у </w:t>
      </w:r>
      <w:proofErr w:type="spellStart"/>
      <w:r w:rsidRPr="002864DE">
        <w:rPr>
          <w:rFonts w:ascii="Times New Roman" w:hAnsi="Times New Roman" w:cs="Times New Roman"/>
          <w:b/>
        </w:rPr>
        <w:t>разі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поділу</w:t>
      </w:r>
      <w:proofErr w:type="spellEnd"/>
      <w:r w:rsidRPr="002864DE">
        <w:rPr>
          <w:rFonts w:ascii="Times New Roman" w:hAnsi="Times New Roman" w:cs="Times New Roman"/>
          <w:b/>
        </w:rPr>
        <w:t xml:space="preserve"> на </w:t>
      </w:r>
      <w:proofErr w:type="spellStart"/>
      <w:r w:rsidRPr="002864DE">
        <w:rPr>
          <w:rFonts w:ascii="Times New Roman" w:hAnsi="Times New Roman" w:cs="Times New Roman"/>
          <w:b/>
        </w:rPr>
        <w:t>лоти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такі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відомості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повинні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зазначатися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стосовно</w:t>
      </w:r>
      <w:proofErr w:type="spellEnd"/>
      <w:r w:rsidRPr="002864DE">
        <w:rPr>
          <w:rFonts w:ascii="Times New Roman" w:hAnsi="Times New Roman" w:cs="Times New Roman"/>
          <w:b/>
        </w:rPr>
        <w:t xml:space="preserve"> кожного лота) та </w:t>
      </w:r>
      <w:proofErr w:type="spellStart"/>
      <w:r w:rsidRPr="002864DE">
        <w:rPr>
          <w:rFonts w:ascii="Times New Roman" w:hAnsi="Times New Roman" w:cs="Times New Roman"/>
          <w:b/>
        </w:rPr>
        <w:t>назви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відповідних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класифікаторів</w:t>
      </w:r>
      <w:proofErr w:type="spellEnd"/>
      <w:r w:rsidRPr="002864D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2864DE">
        <w:rPr>
          <w:rFonts w:ascii="Times New Roman" w:hAnsi="Times New Roman" w:cs="Times New Roman"/>
          <w:b/>
        </w:rPr>
        <w:t>закупівлі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і</w:t>
      </w:r>
      <w:proofErr w:type="spellEnd"/>
      <w:r w:rsidRPr="002864DE">
        <w:rPr>
          <w:rFonts w:ascii="Times New Roman" w:hAnsi="Times New Roman" w:cs="Times New Roman"/>
          <w:b/>
        </w:rPr>
        <w:t xml:space="preserve"> </w:t>
      </w:r>
      <w:proofErr w:type="spellStart"/>
      <w:r w:rsidRPr="002864DE">
        <w:rPr>
          <w:rFonts w:ascii="Times New Roman" w:hAnsi="Times New Roman" w:cs="Times New Roman"/>
          <w:b/>
        </w:rPr>
        <w:t>частин</w:t>
      </w:r>
      <w:proofErr w:type="spellEnd"/>
      <w:r w:rsidRPr="002864D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2864DE">
        <w:rPr>
          <w:rFonts w:ascii="Times New Roman" w:hAnsi="Times New Roman" w:cs="Times New Roman"/>
          <w:b/>
        </w:rPr>
        <w:t>закупівлі</w:t>
      </w:r>
      <w:proofErr w:type="spellEnd"/>
      <w:r w:rsidRPr="002864DE">
        <w:rPr>
          <w:rFonts w:ascii="Times New Roman" w:hAnsi="Times New Roman" w:cs="Times New Roman"/>
          <w:b/>
        </w:rPr>
        <w:t xml:space="preserve"> (</w:t>
      </w:r>
      <w:proofErr w:type="spellStart"/>
      <w:r w:rsidRPr="002864DE">
        <w:rPr>
          <w:rFonts w:ascii="Times New Roman" w:hAnsi="Times New Roman" w:cs="Times New Roman"/>
          <w:b/>
        </w:rPr>
        <w:t>лотів</w:t>
      </w:r>
      <w:proofErr w:type="spellEnd"/>
      <w:r w:rsidRPr="002864DE">
        <w:rPr>
          <w:rFonts w:ascii="Times New Roman" w:hAnsi="Times New Roman" w:cs="Times New Roman"/>
          <w:b/>
        </w:rPr>
        <w:t xml:space="preserve">) (за </w:t>
      </w:r>
      <w:proofErr w:type="spellStart"/>
      <w:r w:rsidRPr="002864DE">
        <w:rPr>
          <w:rFonts w:ascii="Times New Roman" w:hAnsi="Times New Roman" w:cs="Times New Roman"/>
          <w:b/>
        </w:rPr>
        <w:t>наявності</w:t>
      </w:r>
      <w:proofErr w:type="spellEnd"/>
      <w:r w:rsidRPr="002864DE">
        <w:rPr>
          <w:rFonts w:ascii="Times New Roman" w:hAnsi="Times New Roman" w:cs="Times New Roman"/>
          <w:b/>
        </w:rPr>
        <w:t>):</w:t>
      </w:r>
      <w:r w:rsidRPr="00F366CC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uk-UA"/>
        </w:rPr>
        <w:t>ДК</w:t>
      </w:r>
      <w:proofErr w:type="spellEnd"/>
      <w:r>
        <w:rPr>
          <w:rFonts w:ascii="Times New Roman" w:hAnsi="Times New Roman" w:cs="Times New Roman"/>
          <w:u w:val="single"/>
          <w:lang w:val="uk-UA"/>
        </w:rPr>
        <w:t xml:space="preserve"> </w:t>
      </w:r>
      <w:r w:rsidRPr="00A549F0">
        <w:rPr>
          <w:rFonts w:ascii="Times New Roman" w:hAnsi="Times New Roman" w:cs="Times New Roman"/>
          <w:u w:val="single"/>
        </w:rPr>
        <w:t>021</w:t>
      </w:r>
      <w:r>
        <w:rPr>
          <w:rFonts w:ascii="Times New Roman" w:hAnsi="Times New Roman" w:cs="Times New Roman"/>
          <w:u w:val="single"/>
          <w:lang w:val="uk-UA"/>
        </w:rPr>
        <w:t>:2015-09310000-5 «Електрична енергія».</w:t>
      </w:r>
    </w:p>
    <w:p w:rsidR="002864DE" w:rsidRPr="00B5542F" w:rsidRDefault="002864DE" w:rsidP="002864DE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Ідентифікатор закупівлі: </w:t>
      </w:r>
      <w:r w:rsidR="0010763A" w:rsidRPr="0010763A">
        <w:rPr>
          <w:rFonts w:ascii="Times New Roman" w:hAnsi="Times New Roman" w:cs="Times New Roman"/>
          <w:lang w:val="en-US"/>
        </w:rPr>
        <w:t>UA</w:t>
      </w:r>
      <w:r w:rsidR="0010763A" w:rsidRPr="00B5542F">
        <w:rPr>
          <w:rFonts w:ascii="Times New Roman" w:hAnsi="Times New Roman" w:cs="Times New Roman"/>
          <w:lang w:val="uk-UA"/>
        </w:rPr>
        <w:t>-2022-12-09-012723-</w:t>
      </w:r>
      <w:r w:rsidR="0010763A" w:rsidRPr="0010763A">
        <w:rPr>
          <w:rFonts w:ascii="Times New Roman" w:hAnsi="Times New Roman" w:cs="Times New Roman"/>
          <w:lang w:val="en-US"/>
        </w:rPr>
        <w:t>a</w:t>
      </w:r>
    </w:p>
    <w:p w:rsidR="001C0E8C" w:rsidRDefault="002864DE" w:rsidP="002864D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F2208C">
        <w:rPr>
          <w:rFonts w:ascii="Times New Roman" w:hAnsi="Times New Roman" w:cs="Times New Roman"/>
          <w:b/>
          <w:lang w:val="uk-UA"/>
        </w:rPr>
        <w:t xml:space="preserve">4. </w:t>
      </w:r>
      <w:r w:rsidR="00CB6536" w:rsidRPr="00F2208C">
        <w:rPr>
          <w:rFonts w:ascii="Times New Roman" w:hAnsi="Times New Roman" w:cs="Times New Roman"/>
          <w:b/>
          <w:lang w:val="uk-UA"/>
        </w:rPr>
        <w:t>Обґрунтування</w:t>
      </w:r>
      <w:r w:rsidRPr="00F2208C">
        <w:rPr>
          <w:rFonts w:ascii="Times New Roman" w:hAnsi="Times New Roman" w:cs="Times New Roman"/>
          <w:b/>
          <w:lang w:val="uk-UA"/>
        </w:rPr>
        <w:t xml:space="preserve"> технічних та якісних характеристик предмета закупівлі: </w:t>
      </w:r>
      <w:r>
        <w:rPr>
          <w:rFonts w:ascii="Times New Roman" w:hAnsi="Times New Roman" w:cs="Times New Roman"/>
          <w:lang w:val="uk-UA"/>
        </w:rPr>
        <w:t>Технічні та якісні характеристики визначені відповідно до потреб замовника та відповідають базовим технічним вимогам до таких товарів.</w:t>
      </w:r>
    </w:p>
    <w:p w:rsidR="002864DE" w:rsidRPr="00B5542F" w:rsidRDefault="002864DE" w:rsidP="002864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>Кількісною характеристикою предмета закупівлі є обсяг споживання електричної енергії. За одиницю виміру кількості електрично</w:t>
      </w:r>
      <w:r w:rsidR="000013B6">
        <w:rPr>
          <w:rFonts w:ascii="Times New Roman" w:hAnsi="Times New Roman" w:cs="Times New Roman"/>
          <w:lang w:val="uk-UA"/>
        </w:rPr>
        <w:t xml:space="preserve">ї енергії приймається кіловат-година, яка дорівнює кількості енергії, спожитої пристроями потужністю в один кіловат протягом однієї години. Обсяг необхідний для забезпечення діяльності та власних потреб об’єктів замовника, та враховуючи обсяги споживання попереднього календарного року становить </w:t>
      </w:r>
      <w:r w:rsidR="000013B6" w:rsidRPr="00AB1FD9">
        <w:rPr>
          <w:rFonts w:ascii="Times New Roman" w:hAnsi="Times New Roman" w:cs="Times New Roman"/>
          <w:b/>
          <w:u w:val="single"/>
        </w:rPr>
        <w:t>39967 кВт*год</w:t>
      </w:r>
      <w:r w:rsidR="000013B6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0013B6" w:rsidRPr="000013B6">
        <w:rPr>
          <w:rFonts w:ascii="Times New Roman" w:hAnsi="Times New Roman" w:cs="Times New Roman"/>
          <w:lang w:val="uk-UA"/>
        </w:rPr>
        <w:t>на 2023 рік</w:t>
      </w:r>
      <w:r w:rsidR="000013B6">
        <w:rPr>
          <w:rFonts w:ascii="Times New Roman" w:hAnsi="Times New Roman" w:cs="Times New Roman"/>
          <w:lang w:val="uk-UA"/>
        </w:rPr>
        <w:t>.</w:t>
      </w:r>
    </w:p>
    <w:p w:rsidR="00F2208C" w:rsidRDefault="00F2208C" w:rsidP="00F2208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5542F">
        <w:rPr>
          <w:rFonts w:ascii="Times New Roman" w:hAnsi="Times New Roman" w:cs="Times New Roman"/>
        </w:rPr>
        <w:tab/>
      </w:r>
      <w:r w:rsidRPr="00F2208C">
        <w:rPr>
          <w:rFonts w:ascii="Times New Roman" w:hAnsi="Times New Roman" w:cs="Times New Roman"/>
        </w:rPr>
        <w:t xml:space="preserve">5. </w:t>
      </w:r>
      <w:r w:rsidRPr="00F2208C">
        <w:rPr>
          <w:rFonts w:ascii="Times New Roman" w:hAnsi="Times New Roman" w:cs="Times New Roman"/>
          <w:b/>
          <w:lang w:val="uk-UA"/>
        </w:rPr>
        <w:t>Обґрунтування розміру бюджетного призначення:</w:t>
      </w:r>
      <w:r>
        <w:rPr>
          <w:rFonts w:ascii="Times New Roman" w:hAnsi="Times New Roman" w:cs="Times New Roman"/>
          <w:lang w:val="uk-UA"/>
        </w:rPr>
        <w:t xml:space="preserve"> Закупівля здійснюється на очікувану вартість -   </w:t>
      </w:r>
      <w:r w:rsidRPr="00462792">
        <w:rPr>
          <w:rFonts w:ascii="Times New Roman" w:hAnsi="Times New Roman" w:cs="Times New Roman"/>
        </w:rPr>
        <w:t xml:space="preserve">239 802 </w:t>
      </w:r>
      <w:proofErr w:type="spellStart"/>
      <w:r w:rsidRPr="00462792">
        <w:rPr>
          <w:rFonts w:ascii="Times New Roman" w:hAnsi="Times New Roman" w:cs="Times New Roman"/>
        </w:rPr>
        <w:t>грн</w:t>
      </w:r>
      <w:proofErr w:type="spellEnd"/>
      <w:r w:rsidRPr="00462792">
        <w:rPr>
          <w:rFonts w:ascii="Times New Roman" w:hAnsi="Times New Roman" w:cs="Times New Roman"/>
        </w:rPr>
        <w:t xml:space="preserve">. ( </w:t>
      </w:r>
      <w:proofErr w:type="spellStart"/>
      <w:r w:rsidRPr="00462792">
        <w:rPr>
          <w:rFonts w:ascii="Times New Roman" w:hAnsi="Times New Roman" w:cs="Times New Roman"/>
        </w:rPr>
        <w:t>з</w:t>
      </w:r>
      <w:proofErr w:type="spellEnd"/>
      <w:r w:rsidRPr="00462792">
        <w:rPr>
          <w:rFonts w:ascii="Times New Roman" w:hAnsi="Times New Roman" w:cs="Times New Roman"/>
        </w:rPr>
        <w:t xml:space="preserve"> ПДВ)</w:t>
      </w:r>
      <w:r w:rsidR="00462792">
        <w:rPr>
          <w:rFonts w:ascii="Times New Roman" w:hAnsi="Times New Roman" w:cs="Times New Roman"/>
          <w:lang w:val="uk-UA"/>
        </w:rPr>
        <w:t>, яка  в</w:t>
      </w:r>
      <w:r w:rsidR="00462792" w:rsidRPr="00462792">
        <w:rPr>
          <w:rFonts w:ascii="Times New Roman" w:hAnsi="Times New Roman" w:cs="Times New Roman"/>
          <w:lang w:val="uk-UA"/>
        </w:rPr>
        <w:t xml:space="preserve">изначена відповідно до розрахунку  потреби замовника  за КПКВ 3504010 «Керівництво та управління у сфері казначейського обслуговування» (загальний фонд), на </w:t>
      </w:r>
      <w:proofErr w:type="gramStart"/>
      <w:r w:rsidR="00462792" w:rsidRPr="00462792">
        <w:rPr>
          <w:rFonts w:ascii="Times New Roman" w:hAnsi="Times New Roman" w:cs="Times New Roman"/>
          <w:lang w:val="uk-UA"/>
        </w:rPr>
        <w:t>п</w:t>
      </w:r>
      <w:proofErr w:type="gramEnd"/>
      <w:r w:rsidR="00462792" w:rsidRPr="00462792">
        <w:rPr>
          <w:rFonts w:ascii="Times New Roman" w:hAnsi="Times New Roman" w:cs="Times New Roman"/>
          <w:lang w:val="uk-UA"/>
        </w:rPr>
        <w:t>ідставі  аналізу споживання (річного та місячного) електричної енергії за 2022 к</w:t>
      </w:r>
      <w:r w:rsidR="00462792">
        <w:rPr>
          <w:rFonts w:ascii="Times New Roman" w:hAnsi="Times New Roman" w:cs="Times New Roman"/>
          <w:lang w:val="uk-UA"/>
        </w:rPr>
        <w:t>а</w:t>
      </w:r>
      <w:r w:rsidR="00462792" w:rsidRPr="00462792">
        <w:rPr>
          <w:rFonts w:ascii="Times New Roman" w:hAnsi="Times New Roman" w:cs="Times New Roman"/>
          <w:lang w:val="uk-UA"/>
        </w:rPr>
        <w:t>лендарний рік (бюджетний період) з урахуванням розрахункової ціни електричної енергії за 1 кВт/год.</w:t>
      </w:r>
    </w:p>
    <w:p w:rsidR="00462792" w:rsidRDefault="00462792" w:rsidP="00F220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462792">
        <w:rPr>
          <w:rFonts w:ascii="Times New Roman" w:hAnsi="Times New Roman" w:cs="Times New Roman"/>
          <w:b/>
          <w:lang w:val="uk-UA"/>
        </w:rPr>
        <w:t>6.Очікувана вартість предмета закупівлі на 2023 рік:</w:t>
      </w:r>
      <w:r w:rsidRPr="0046279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( 6 грн. 00 коп. * 39967 </w:t>
      </w:r>
      <w:r w:rsidRPr="00F2208C">
        <w:rPr>
          <w:rFonts w:ascii="Times New Roman" w:hAnsi="Times New Roman" w:cs="Times New Roman"/>
        </w:rPr>
        <w:t>кВт*год</w:t>
      </w:r>
      <w:r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=      </w:t>
      </w:r>
      <w:r w:rsidRPr="00462792">
        <w:rPr>
          <w:rFonts w:ascii="Times New Roman" w:hAnsi="Times New Roman" w:cs="Times New Roman"/>
        </w:rPr>
        <w:t xml:space="preserve">239 802 </w:t>
      </w:r>
      <w:proofErr w:type="spellStart"/>
      <w:r w:rsidRPr="00462792">
        <w:rPr>
          <w:rFonts w:ascii="Times New Roman" w:hAnsi="Times New Roman" w:cs="Times New Roman"/>
        </w:rPr>
        <w:t>грн</w:t>
      </w:r>
      <w:proofErr w:type="spellEnd"/>
      <w:r w:rsidRPr="00462792">
        <w:rPr>
          <w:rFonts w:ascii="Times New Roman" w:hAnsi="Times New Roman" w:cs="Times New Roman"/>
        </w:rPr>
        <w:t xml:space="preserve">. ( </w:t>
      </w:r>
      <w:proofErr w:type="spellStart"/>
      <w:r w:rsidRPr="00462792">
        <w:rPr>
          <w:rFonts w:ascii="Times New Roman" w:hAnsi="Times New Roman" w:cs="Times New Roman"/>
        </w:rPr>
        <w:t>з</w:t>
      </w:r>
      <w:proofErr w:type="spellEnd"/>
      <w:r w:rsidRPr="00462792">
        <w:rPr>
          <w:rFonts w:ascii="Times New Roman" w:hAnsi="Times New Roman" w:cs="Times New Roman"/>
        </w:rPr>
        <w:t xml:space="preserve"> ПДВ)</w:t>
      </w:r>
      <w:r>
        <w:rPr>
          <w:rFonts w:ascii="Times New Roman" w:hAnsi="Times New Roman" w:cs="Times New Roman"/>
          <w:lang w:val="uk-UA"/>
        </w:rPr>
        <w:t>.</w:t>
      </w:r>
    </w:p>
    <w:p w:rsidR="00462792" w:rsidRDefault="00462792" w:rsidP="00F2208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462792">
        <w:rPr>
          <w:rFonts w:ascii="Times New Roman" w:hAnsi="Times New Roman" w:cs="Times New Roman"/>
          <w:b/>
          <w:lang w:val="uk-UA"/>
        </w:rPr>
        <w:t>7. Обґрунтування очікуваної вартості предмета закупівлі:</w:t>
      </w:r>
    </w:p>
    <w:p w:rsidR="00D65C1F" w:rsidRDefault="00462792" w:rsidP="00CB6536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CB6536">
        <w:rPr>
          <w:rFonts w:ascii="Times New Roman" w:hAnsi="Times New Roman" w:cs="Times New Roman"/>
          <w:lang w:val="uk-UA"/>
        </w:rPr>
        <w:t>Визначено відповідно до Методики визначення очікуваної вартості предмета закупівлі Державної казначейської служби України від 12.0.2020 (далі-Методика)</w:t>
      </w:r>
      <w:r w:rsidR="00D65C1F" w:rsidRPr="00CB6536">
        <w:rPr>
          <w:rFonts w:ascii="Times New Roman" w:hAnsi="Times New Roman" w:cs="Times New Roman"/>
          <w:lang w:val="uk-UA"/>
        </w:rPr>
        <w:t xml:space="preserve">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№275 ( зі змінами ).</w:t>
      </w:r>
    </w:p>
    <w:p w:rsidR="00D74487" w:rsidRPr="00D74487" w:rsidRDefault="00D74487" w:rsidP="00CB6536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Згідно з методом порівняння ринкових цін Методики проведено розрахунок очікуваної вартості електричної енергії з використанням цін  отриманих з відкритих джерел інформації, а саме з сайту </w:t>
      </w:r>
      <w:proofErr w:type="spellStart"/>
      <w:r>
        <w:rPr>
          <w:rFonts w:ascii="Times New Roman" w:hAnsi="Times New Roman" w:cs="Times New Roman"/>
          <w:lang w:val="en-US"/>
        </w:rPr>
        <w:t>Prozoro</w:t>
      </w:r>
      <w:proofErr w:type="spellEnd"/>
      <w:r w:rsidRPr="00D74487">
        <w:rPr>
          <w:rFonts w:ascii="Times New Roman" w:hAnsi="Times New Roman" w:cs="Times New Roman"/>
          <w:lang w:val="uk-UA"/>
        </w:rPr>
        <w:t>, спец</w:t>
      </w:r>
      <w:r>
        <w:rPr>
          <w:rFonts w:ascii="Times New Roman" w:hAnsi="Times New Roman" w:cs="Times New Roman"/>
          <w:lang w:val="uk-UA"/>
        </w:rPr>
        <w:t>іалізованих торгівельних майданчиків, на сайтах постачальників електричної енергії:</w:t>
      </w:r>
    </w:p>
    <w:p w:rsidR="00CB6536" w:rsidRPr="00CB6536" w:rsidRDefault="00D65C1F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CB6536" w:rsidRPr="00CB6536">
        <w:rPr>
          <w:rFonts w:ascii="Times New Roman" w:hAnsi="Times New Roman" w:cs="Times New Roman"/>
          <w:lang w:val="uk-UA"/>
        </w:rPr>
        <w:t>Ціна за 1 кВт*</w:t>
      </w:r>
      <w:proofErr w:type="spellStart"/>
      <w:r w:rsidR="00CB6536" w:rsidRPr="00CB6536">
        <w:rPr>
          <w:rFonts w:ascii="Times New Roman" w:hAnsi="Times New Roman" w:cs="Times New Roman"/>
          <w:lang w:val="uk-UA"/>
        </w:rPr>
        <w:t>год</w:t>
      </w:r>
      <w:proofErr w:type="spellEnd"/>
      <w:r w:rsidR="00CB6536" w:rsidRPr="00CB6536">
        <w:rPr>
          <w:rFonts w:ascii="Times New Roman" w:hAnsi="Times New Roman" w:cs="Times New Roman"/>
          <w:lang w:val="uk-UA"/>
        </w:rPr>
        <w:t xml:space="preserve"> електричної енергії 4,65436 грн. (без ПДВ);</w:t>
      </w:r>
    </w:p>
    <w:p w:rsidR="00CB6536" w:rsidRPr="00CB6536" w:rsidRDefault="00CB6536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B6536">
        <w:rPr>
          <w:rFonts w:ascii="Times New Roman" w:hAnsi="Times New Roman" w:cs="Times New Roman"/>
          <w:lang w:val="uk-UA"/>
        </w:rPr>
        <w:tab/>
        <w:t>Тариф на послугу з передачі електричної енергії 0,34564 грн. (без ПДВ);</w:t>
      </w:r>
    </w:p>
    <w:p w:rsidR="00CB6536" w:rsidRDefault="00CB6536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B6536">
        <w:rPr>
          <w:rFonts w:ascii="Times New Roman" w:hAnsi="Times New Roman" w:cs="Times New Roman"/>
          <w:lang w:val="uk-UA"/>
        </w:rPr>
        <w:tab/>
      </w:r>
      <w:r w:rsidR="00D74487">
        <w:rPr>
          <w:rFonts w:ascii="Times New Roman" w:hAnsi="Times New Roman" w:cs="Times New Roman"/>
          <w:lang w:val="uk-UA"/>
        </w:rPr>
        <w:t>Разом з ПДВ  6,00 грн. за 1кВт*</w:t>
      </w:r>
      <w:proofErr w:type="spellStart"/>
      <w:r w:rsidR="00D74487">
        <w:rPr>
          <w:rFonts w:ascii="Times New Roman" w:hAnsi="Times New Roman" w:cs="Times New Roman"/>
          <w:lang w:val="uk-UA"/>
        </w:rPr>
        <w:t>год</w:t>
      </w:r>
      <w:proofErr w:type="spellEnd"/>
      <w:r w:rsidR="00D74487">
        <w:rPr>
          <w:rFonts w:ascii="Times New Roman" w:hAnsi="Times New Roman" w:cs="Times New Roman"/>
          <w:lang w:val="uk-UA"/>
        </w:rPr>
        <w:t>;</w:t>
      </w:r>
    </w:p>
    <w:p w:rsidR="00D74487" w:rsidRDefault="00D74487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Очікувана вартість закупівлі електричної енергії: 6 грн. 00 коп.*39967 кВт*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= 239 802 грн. (з ПДВ).</w:t>
      </w:r>
    </w:p>
    <w:p w:rsidR="005958AC" w:rsidRDefault="005958AC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58AC" w:rsidRPr="00CB6536" w:rsidRDefault="005958AC" w:rsidP="0001336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B6536" w:rsidRPr="00CB6536" w:rsidRDefault="005958AC" w:rsidP="00CB6536">
      <w:pPr>
        <w:tabs>
          <w:tab w:val="center" w:pos="4819"/>
          <w:tab w:val="left" w:pos="4956"/>
          <w:tab w:val="left" w:pos="6798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Уповноважена особа                                                         </w:t>
      </w:r>
      <w:r w:rsidR="00CB6536">
        <w:rPr>
          <w:rFonts w:ascii="Times New Roman" w:hAnsi="Times New Roman" w:cs="Times New Roman"/>
          <w:lang w:val="uk-UA"/>
        </w:rPr>
        <w:t>_____________________ Яна ГЛОВАЦЬКА</w:t>
      </w:r>
      <w:r w:rsidR="00CB6536">
        <w:rPr>
          <w:rFonts w:ascii="Times New Roman" w:hAnsi="Times New Roman" w:cs="Times New Roman"/>
          <w:lang w:val="uk-UA"/>
        </w:rPr>
        <w:tab/>
      </w:r>
      <w:r w:rsidR="00CB6536">
        <w:rPr>
          <w:rFonts w:ascii="Times New Roman" w:hAnsi="Times New Roman" w:cs="Times New Roman"/>
          <w:lang w:val="uk-UA"/>
        </w:rPr>
        <w:tab/>
      </w:r>
    </w:p>
    <w:sectPr w:rsidR="00CB6536" w:rsidRPr="00CB6536" w:rsidSect="00E97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C0E8C"/>
    <w:rsid w:val="000013B6"/>
    <w:rsid w:val="00003345"/>
    <w:rsid w:val="0001336A"/>
    <w:rsid w:val="000A7030"/>
    <w:rsid w:val="0010763A"/>
    <w:rsid w:val="00145430"/>
    <w:rsid w:val="00172E35"/>
    <w:rsid w:val="001C0E8C"/>
    <w:rsid w:val="002864DE"/>
    <w:rsid w:val="002E0202"/>
    <w:rsid w:val="00390CA7"/>
    <w:rsid w:val="00462792"/>
    <w:rsid w:val="004E2521"/>
    <w:rsid w:val="005958AC"/>
    <w:rsid w:val="00791EEC"/>
    <w:rsid w:val="00852DF0"/>
    <w:rsid w:val="00921385"/>
    <w:rsid w:val="00B5542F"/>
    <w:rsid w:val="00CB6536"/>
    <w:rsid w:val="00D65C1F"/>
    <w:rsid w:val="00D74487"/>
    <w:rsid w:val="00E9642C"/>
    <w:rsid w:val="00E97F28"/>
    <w:rsid w:val="00F2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2800-polishukm</cp:lastModifiedBy>
  <cp:revision>2</cp:revision>
  <cp:lastPrinted>2022-12-15T10:09:00Z</cp:lastPrinted>
  <dcterms:created xsi:type="dcterms:W3CDTF">2022-12-16T14:02:00Z</dcterms:created>
  <dcterms:modified xsi:type="dcterms:W3CDTF">2022-12-16T14:02:00Z</dcterms:modified>
</cp:coreProperties>
</file>